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47B" w14:textId="7F618CE5" w:rsidR="003A3422" w:rsidRPr="003A3422" w:rsidRDefault="003A3422" w:rsidP="003A34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C0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007A7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802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A7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D3BD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E2187E">
        <w:rPr>
          <w:rFonts w:ascii="Times New Roman" w:hAnsi="Times New Roman" w:cs="Times New Roman"/>
          <w:bCs/>
          <w:sz w:val="24"/>
          <w:szCs w:val="24"/>
        </w:rPr>
        <w:t>2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AB264F">
        <w:rPr>
          <w:rFonts w:ascii="Times New Roman" w:hAnsi="Times New Roman" w:cs="Times New Roman"/>
          <w:bCs/>
          <w:sz w:val="24"/>
          <w:szCs w:val="24"/>
        </w:rPr>
        <w:t>Uchwały Nr</w:t>
      </w:r>
      <w:r w:rsidR="00007A79" w:rsidRPr="00AB26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64F" w:rsidRPr="00AB264F">
        <w:rPr>
          <w:rFonts w:ascii="Times New Roman" w:hAnsi="Times New Roman" w:cs="Times New Roman"/>
          <w:bCs/>
          <w:sz w:val="23"/>
          <w:szCs w:val="23"/>
        </w:rPr>
        <w:t>32/117/2025</w:t>
      </w:r>
    </w:p>
    <w:p w14:paraId="6B271C75" w14:textId="1F9899B2" w:rsidR="003A3422" w:rsidRPr="00620FB9" w:rsidRDefault="003A3422" w:rsidP="00620FB9">
      <w:pPr>
        <w:spacing w:after="0" w:line="240" w:lineRule="auto"/>
        <w:ind w:firstLine="57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007A79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Zarządu Powiatu w Ostródzie z </w:t>
      </w:r>
      <w:r w:rsidRPr="001129BF">
        <w:rPr>
          <w:rFonts w:ascii="Times New Roman" w:hAnsi="Times New Roman" w:cs="Times New Roman"/>
          <w:bCs/>
          <w:sz w:val="24"/>
          <w:szCs w:val="24"/>
        </w:rPr>
        <w:t>dnia</w:t>
      </w:r>
      <w:r w:rsidRPr="00112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2A6" w:rsidRPr="001129BF">
        <w:rPr>
          <w:rFonts w:ascii="Times New Roman" w:hAnsi="Times New Roman" w:cs="Times New Roman"/>
          <w:bCs/>
          <w:sz w:val="24"/>
          <w:szCs w:val="24"/>
        </w:rPr>
        <w:t>18</w:t>
      </w:r>
      <w:r w:rsidR="00D3287A" w:rsidRPr="001129BF">
        <w:rPr>
          <w:rFonts w:ascii="Times New Roman" w:hAnsi="Times New Roman" w:cs="Times New Roman"/>
          <w:bCs/>
          <w:sz w:val="24"/>
          <w:szCs w:val="24"/>
        </w:rPr>
        <w:t>.02.202</w:t>
      </w:r>
      <w:r w:rsidR="00E2187E" w:rsidRPr="001129BF">
        <w:rPr>
          <w:rFonts w:ascii="Times New Roman" w:hAnsi="Times New Roman" w:cs="Times New Roman"/>
          <w:bCs/>
          <w:sz w:val="24"/>
          <w:szCs w:val="24"/>
        </w:rPr>
        <w:t>5</w:t>
      </w:r>
      <w:r w:rsidR="00D3287A" w:rsidRPr="001129BF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D328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7BA20C" w14:textId="77777777" w:rsidR="003A3422" w:rsidRPr="003A3422" w:rsidRDefault="003A3422" w:rsidP="003A3422">
      <w:pPr>
        <w:spacing w:line="259" w:lineRule="auto"/>
      </w:pPr>
    </w:p>
    <w:p w14:paraId="600495C7" w14:textId="77777777" w:rsidR="003A3422" w:rsidRPr="003A3422" w:rsidRDefault="003A3422" w:rsidP="003A3422">
      <w:pPr>
        <w:spacing w:line="259" w:lineRule="auto"/>
      </w:pPr>
    </w:p>
    <w:p w14:paraId="2AF2D0F4" w14:textId="703194CB" w:rsidR="003A3422" w:rsidRPr="003A3422" w:rsidRDefault="003A3422" w:rsidP="003A3422">
      <w:pPr>
        <w:spacing w:before="91" w:line="259" w:lineRule="auto"/>
        <w:ind w:right="44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bookmarkStart w:id="0" w:name="_Hlk125458380"/>
      <w:r w:rsidRPr="003A3422">
        <w:rPr>
          <w:rFonts w:ascii="Times New Roman" w:hAnsi="Times New Roman" w:cs="Times New Roman"/>
          <w:b/>
          <w:sz w:val="24"/>
          <w:szCs w:val="24"/>
          <w:u w:val="thick"/>
        </w:rPr>
        <w:t xml:space="preserve">OGŁOSZENIE KONKURSU OFERT NR </w:t>
      </w:r>
      <w:r w:rsidR="008149EA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 w:rsidRPr="003A3422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</w:p>
    <w:p w14:paraId="4046FC6E" w14:textId="77777777" w:rsidR="003A3422" w:rsidRPr="003A3422" w:rsidRDefault="003A3422" w:rsidP="003A3422">
      <w:pPr>
        <w:widowControl w:val="0"/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E4ECEFD" w14:textId="77777777" w:rsidR="003A3422" w:rsidRPr="003A3422" w:rsidRDefault="003A3422" w:rsidP="003A3422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A342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Rodzaj zadania i wysokość środków publicznych przeznaczonych na realizację zadania</w:t>
      </w:r>
    </w:p>
    <w:p w14:paraId="7F067071" w14:textId="7CE52092" w:rsidR="004B102B" w:rsidRPr="003A20F5" w:rsidRDefault="003A3422" w:rsidP="003A20F5">
      <w:pPr>
        <w:tabs>
          <w:tab w:val="left" w:pos="426"/>
        </w:tabs>
        <w:spacing w:before="138" w:line="259" w:lineRule="auto"/>
        <w:ind w:hanging="178"/>
        <w:rPr>
          <w:rFonts w:ascii="Times New Roman" w:hAnsi="Times New Roman" w:cs="Times New Roman"/>
          <w:sz w:val="24"/>
          <w:szCs w:val="24"/>
        </w:rPr>
      </w:pPr>
      <w:r w:rsidRPr="003A3422">
        <w:rPr>
          <w:rFonts w:ascii="Times New Roman" w:hAnsi="Times New Roman" w:cs="Times New Roman"/>
          <w:sz w:val="24"/>
          <w:szCs w:val="24"/>
        </w:rPr>
        <w:t xml:space="preserve">   Zlecenie realizacji zadania publicznego nastąpi w formie wsparcia (wkład osobowy lub finansowy) lub powierzenia (bez wkładu wła</w:t>
      </w:r>
      <w:r w:rsidR="007C6F74">
        <w:rPr>
          <w:rFonts w:ascii="Times New Roman" w:hAnsi="Times New Roman" w:cs="Times New Roman"/>
          <w:sz w:val="24"/>
          <w:szCs w:val="24"/>
        </w:rPr>
        <w:t>s</w:t>
      </w:r>
      <w:r w:rsidRPr="003A3422">
        <w:rPr>
          <w:rFonts w:ascii="Times New Roman" w:hAnsi="Times New Roman" w:cs="Times New Roman"/>
          <w:sz w:val="24"/>
          <w:szCs w:val="24"/>
        </w:rPr>
        <w:t xml:space="preserve">nego lub finansowego). </w:t>
      </w:r>
      <w:bookmarkEnd w:id="0"/>
    </w:p>
    <w:tbl>
      <w:tblPr>
        <w:tblW w:w="10406" w:type="dxa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11"/>
        <w:gridCol w:w="2551"/>
        <w:gridCol w:w="4536"/>
        <w:gridCol w:w="1701"/>
      </w:tblGrid>
      <w:tr w:rsidR="004B102B" w:rsidRPr="004B102B" w14:paraId="21C97537" w14:textId="77777777" w:rsidTr="00A434B6">
        <w:trPr>
          <w:trHeight w:val="1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C819" w14:textId="77777777" w:rsidR="004B102B" w:rsidRPr="004B102B" w:rsidRDefault="004B102B" w:rsidP="004B1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1E9559A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zadania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EBEBE"/>
            <w:vAlign w:val="center"/>
            <w:hideMark/>
          </w:tcPr>
          <w:p w14:paraId="2F85CBB7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zadania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AE4EBFF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Formy realizacji zadania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B3E582B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 środków przeznaczonych na realizacje zadania (w zł)</w:t>
            </w:r>
          </w:p>
        </w:tc>
      </w:tr>
      <w:tr w:rsidR="004B102B" w:rsidRPr="004B102B" w14:paraId="395B3A77" w14:textId="77777777" w:rsidTr="00A434B6">
        <w:trPr>
          <w:gridBefore w:val="1"/>
          <w:wBefore w:w="607" w:type="dxa"/>
          <w:trHeight w:val="155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281BE" w14:textId="27B23DA8" w:rsidR="004B102B" w:rsidRPr="004B102B" w:rsidRDefault="004B102B" w:rsidP="004B10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4B10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239E" w14:textId="77777777" w:rsidR="004B102B" w:rsidRDefault="004B102B" w:rsidP="004B102B">
            <w:pPr>
              <w:pStyle w:val="Bezodstpw"/>
              <w:spacing w:line="256" w:lineRule="auto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Wspieranie i upowszechnianie kultury fizycznej wśród mieszkańców z terenu Powiatu Ostródzkiego </w:t>
            </w:r>
          </w:p>
          <w:p w14:paraId="1D5829CC" w14:textId="5DC41EE3" w:rsidR="004B102B" w:rsidRPr="004B102B" w:rsidRDefault="004B102B" w:rsidP="004B102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77A5AE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Zakres zadania: </w:t>
            </w:r>
          </w:p>
          <w:p w14:paraId="791BDE7F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Upowszechnianie kultury fizycznej wśród mieszkańców Powiatu Ostródzkiego. </w:t>
            </w:r>
          </w:p>
          <w:p w14:paraId="3D33A99E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Zadnie może być realizowane poprzez:</w:t>
            </w:r>
          </w:p>
          <w:p w14:paraId="01FEF96E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- organizowanie współzawodnictwa sportowego;</w:t>
            </w:r>
          </w:p>
          <w:p w14:paraId="2DB39B12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promowanie uprawiania sportu godnie z zasadą „fair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play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”. </w:t>
            </w:r>
          </w:p>
          <w:p w14:paraId="5E50DE87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F75BB7B" w14:textId="20F8DCED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Zadanie może być realizowane od </w:t>
            </w:r>
            <w:r w:rsidR="00E2187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671F6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A13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A13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 3</w:t>
            </w:r>
            <w:r w:rsidR="00A13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.1</w:t>
            </w:r>
            <w:r w:rsidR="00A13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A13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  <w:p w14:paraId="42A640BD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F0E7171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Informacja o zadaniach publicznych tego samego rodzaju zrealizowanych w latach poprzednich:</w:t>
            </w:r>
          </w:p>
          <w:p w14:paraId="7536F77A" w14:textId="77777777" w:rsidR="00427AB8" w:rsidRDefault="00427AB8" w:rsidP="00427AB8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22642AB" w14:textId="26422321" w:rsidR="00427AB8" w:rsidRDefault="00427AB8" w:rsidP="00427AB8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Koszty zadania w 2024 r. – 14 000 zł </w:t>
            </w:r>
          </w:p>
          <w:p w14:paraId="4391BDEF" w14:textId="50BA68B6" w:rsidR="00A13643" w:rsidRDefault="00A13643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Koszty zadania w 2023 r. – 10 000 zł </w:t>
            </w:r>
          </w:p>
          <w:p w14:paraId="6822F3A2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Koszty zadania w 2022 r. – brak</w:t>
            </w:r>
          </w:p>
          <w:p w14:paraId="2F4C3914" w14:textId="524A7D0F" w:rsidR="004B102B" w:rsidRPr="004B102B" w:rsidRDefault="004B102B" w:rsidP="004B10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68A10" w14:textId="0214870B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7F7E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4B10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000,00</w:t>
            </w:r>
          </w:p>
        </w:tc>
      </w:tr>
    </w:tbl>
    <w:p w14:paraId="2A6B2F2E" w14:textId="77777777" w:rsidR="004B102B" w:rsidRPr="004B102B" w:rsidRDefault="004B102B" w:rsidP="004B102B">
      <w:pPr>
        <w:spacing w:line="259" w:lineRule="auto"/>
      </w:pPr>
    </w:p>
    <w:p w14:paraId="3CE89B3C" w14:textId="5B377F85" w:rsidR="00127453" w:rsidRPr="00127453" w:rsidRDefault="00127453" w:rsidP="00127453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1" w:name="_Hlk125458632"/>
      <w:bookmarkStart w:id="2" w:name="_Hlk125458548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Podmioty uprawnione do składania ofert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bidi="en-US"/>
        </w:rPr>
        <w:t>:</w:t>
      </w:r>
    </w:p>
    <w:p w14:paraId="42982E6E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339FF6F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Zgodnie z ustawą o działalności pożytku publicznego i o wolontariacie do składania ofert uprawnione są organizacje pozarządowe oraz podmioty wymienione w art.3 ust. 3 ustawy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z dnia 24 kwietnia 2003 roku o działalności pożytku publicznego i o wolontariacie. </w:t>
      </w:r>
      <w:bookmarkStart w:id="3" w:name="_TOC_250003"/>
    </w:p>
    <w:p w14:paraId="43093E7C" w14:textId="1ABCED81" w:rsidR="00127453" w:rsidRDefault="00127453" w:rsidP="0012745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106CC6C" w14:textId="77777777" w:rsidR="00C44AFD" w:rsidRPr="00127453" w:rsidRDefault="00C44AFD" w:rsidP="0012745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4AEE9DF" w14:textId="77777777" w:rsidR="00127453" w:rsidRPr="00127453" w:rsidRDefault="00127453" w:rsidP="0032602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right="-2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Termin, miejsce składania </w:t>
      </w:r>
      <w:bookmarkEnd w:id="3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ofert:</w:t>
      </w:r>
    </w:p>
    <w:p w14:paraId="554EED26" w14:textId="7D2F4A8F" w:rsidR="00127453" w:rsidRPr="00127453" w:rsidRDefault="00127453" w:rsidP="0032602E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Termin składania ofert na realizację zada</w:t>
      </w:r>
      <w:r w:rsidRPr="0032602E">
        <w:rPr>
          <w:rFonts w:ascii="Times New Roman" w:eastAsia="Times New Roman" w:hAnsi="Times New Roman" w:cs="Times New Roman"/>
          <w:sz w:val="24"/>
          <w:szCs w:val="24"/>
          <w:lang w:bidi="en-US"/>
        </w:rPr>
        <w:t>nia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określon</w:t>
      </w:r>
      <w:r w:rsidRPr="0032602E">
        <w:rPr>
          <w:rFonts w:ascii="Times New Roman" w:eastAsia="Times New Roman" w:hAnsi="Times New Roman" w:cs="Times New Roman"/>
          <w:sz w:val="24"/>
          <w:szCs w:val="24"/>
          <w:lang w:bidi="en-US"/>
        </w:rPr>
        <w:t>ego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 ust.1 niniejszego ogłoszenia oraz potwierdzenia złożenia oferty </w:t>
      </w:r>
      <w:r w:rsidRPr="00CE1AF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upływa </w:t>
      </w:r>
      <w:r w:rsidR="003B5719" w:rsidRPr="001129B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12</w:t>
      </w:r>
      <w:r w:rsidRPr="001129B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.0</w:t>
      </w:r>
      <w:r w:rsidR="00CE1AFF" w:rsidRPr="001129B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</w:t>
      </w:r>
      <w:r w:rsidRPr="001129B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.202</w:t>
      </w:r>
      <w:r w:rsidR="0016072F" w:rsidRPr="001129B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5</w:t>
      </w:r>
      <w:r w:rsidRPr="001129B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r. o godz. 15:00.</w:t>
      </w:r>
      <w:r w:rsidR="007F7E9E" w:rsidRPr="00CE1A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14:paraId="4FEC9C2D" w14:textId="742FCC2F" w:rsidR="00127453" w:rsidRPr="00FF09E2" w:rsidRDefault="00127453" w:rsidP="00FF09E2">
      <w:pPr>
        <w:pStyle w:val="Akapitzlist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F09E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Wygenerowane potwierdzenie złożenia oferty należy wydrukować z systemu Witkac.pl, podpisać przez upoważnione osoby oraz przesłać skanem na adres: </w:t>
      </w:r>
      <w:hyperlink r:id="rId7" w:history="1">
        <w:r w:rsidRPr="00FF09E2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bidi="en-US"/>
          </w:rPr>
          <w:t>a.rosloniec@powiat.ostroda.pl</w:t>
        </w:r>
      </w:hyperlink>
      <w:r w:rsidRPr="00FF09E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</w:t>
      </w:r>
    </w:p>
    <w:p w14:paraId="43304E3A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24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Oferty składane są</w:t>
      </w:r>
      <w:r w:rsidRPr="001274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wyłącznie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wersji elektronicznej za pośrednictwem generatora wniosków Witkac.pl udostępnionego na stronie </w:t>
      </w:r>
      <w:hyperlink r:id="rId8" w:history="1">
        <w:r w:rsidRPr="001274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Instrukcja założenia konta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w systemie elektronicznym Witkac.pl oraz złożenia oferty dostępna jest na stronie internetowej </w:t>
      </w:r>
      <w:hyperlink r:id="rId9" w:history="1">
        <w:r w:rsidRPr="001274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127453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bidi="en-US"/>
        </w:rPr>
        <w:t xml:space="preserve">. </w:t>
      </w:r>
    </w:p>
    <w:p w14:paraId="2F35E5C8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bidi="en-US"/>
        </w:rPr>
        <w:t>Wymagane załączniki do oferty:</w:t>
      </w:r>
    </w:p>
    <w:p w14:paraId="60862044" w14:textId="1AFB1A8B" w:rsidR="0032602E" w:rsidRDefault="00127453" w:rsidP="00326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274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  Skan statutu organizacji.</w:t>
      </w:r>
      <w:bookmarkStart w:id="4" w:name="_TOC_250002"/>
    </w:p>
    <w:p w14:paraId="2E35FEEB" w14:textId="77777777" w:rsidR="00C44AFD" w:rsidRPr="00127453" w:rsidRDefault="00C44AFD" w:rsidP="00326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1455AE7" w14:textId="77777777" w:rsidR="00127453" w:rsidRPr="00127453" w:rsidRDefault="00127453" w:rsidP="00FF09E2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before="1" w:after="0" w:line="360" w:lineRule="auto"/>
        <w:ind w:right="-2" w:hanging="17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Tryb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rozpatrywania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ofert</w:t>
      </w:r>
      <w:bookmarkEnd w:id="4"/>
    </w:p>
    <w:p w14:paraId="0CBD45A2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Złożona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w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terminie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i 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zgodnie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zasadami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oferta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podlega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ocenie formalnej oraz merytorycznej.  </w:t>
      </w:r>
    </w:p>
    <w:p w14:paraId="5425191D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before="13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Oferty, które spełnią wymogi formalne zostają poddane ocenie merytorycznej przez Komisję Konkursową, wg kryteriów określonych w pkt. 6.2 niniejszych</w:t>
      </w:r>
      <w:r w:rsidRPr="00127453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Wytycznych.</w:t>
      </w:r>
    </w:p>
    <w:p w14:paraId="2E414F65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Oferty, które nie spełniają wymogów formalnych zostają bez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rozpatrzenia.</w:t>
      </w:r>
    </w:p>
    <w:p w14:paraId="1A8F91B6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Komisja dokonuje oceny złożonych ofert, a następnie przedstawia Zarządowi Powiatu protokół z posiedzenia komisji konkursowej. </w:t>
      </w:r>
    </w:p>
    <w:p w14:paraId="10D5B98E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616"/>
        </w:tabs>
        <w:autoSpaceDE w:val="0"/>
        <w:autoSpaceDN w:val="0"/>
        <w:spacing w:before="1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Zarząd  Powiatu  w  Ostródzie  zawiera  z  oferentem  umowę  na realizację zadania. Uruchomienie środków na realizację zadania nastąpi na podstawie umowy zawartej</w:t>
      </w:r>
      <w:r w:rsidRPr="00127453">
        <w:rPr>
          <w:rFonts w:ascii="Times New Roman" w:eastAsia="Times New Roman" w:hAnsi="Times New Roman" w:cs="Times New Roman"/>
          <w:spacing w:val="18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pomiędzy Zarządem Powiatu, a podmiotem którego oferta zostanie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wybrana.</w:t>
      </w:r>
    </w:p>
    <w:p w14:paraId="723C262B" w14:textId="77777777" w:rsidR="00127453" w:rsidRPr="00127453" w:rsidRDefault="00127453" w:rsidP="00FF09E2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before="155" w:after="0" w:line="360" w:lineRule="auto"/>
        <w:ind w:right="-2" w:hanging="2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5" w:name="_TOC_250001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Warunki realizacji zadania</w:t>
      </w:r>
      <w:bookmarkEnd w:id="5"/>
    </w:p>
    <w:p w14:paraId="0891388F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Szczegółowe warunki realizacji, finansowania i rozliczania zadania regulować będą</w:t>
      </w:r>
      <w:r w:rsidRPr="00127453">
        <w:rPr>
          <w:rFonts w:ascii="Times New Roman" w:eastAsia="Times New Roman" w:hAnsi="Times New Roman" w:cs="Times New Roman"/>
          <w:spacing w:val="-2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umowy zawarte między Zarządem Powiatu a  Oferentami wybranymi w wyniku konkursu</w:t>
      </w:r>
      <w:r w:rsidRPr="00127453">
        <w:rPr>
          <w:rFonts w:ascii="Times New Roman" w:eastAsia="Times New Roman" w:hAnsi="Times New Roman" w:cs="Times New Roman"/>
          <w:spacing w:val="-19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ofert.</w:t>
      </w:r>
    </w:p>
    <w:p w14:paraId="46338005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4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Rozpoczęcie realizacji zadania może nastąpić przed datą zawarcia umowy z Powiatem Ostródzkim, jednakże z przyznanej dotacji mogą być sfinansowane wyłącznie koszty powstałe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 i poniesione po zawarciu umowy. Koszty zadania poniesione przed datą zawarcia umowy mogą być finansowane wyłącznie z innych środków finansowych. </w:t>
      </w:r>
    </w:p>
    <w:p w14:paraId="40C310E4" w14:textId="096C671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Podmiot  uzyskujący  dotację  ze  środków  samorządu  powiatu, </w:t>
      </w:r>
      <w:r w:rsidR="00CE1AFF" w:rsidRPr="00CE1AF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jest  zobowiązany do informowania w materiałach promocyjnych, informacyjnych, szkoleniowych </w:t>
      </w:r>
      <w:r w:rsidR="00CE1AFF" w:rsidRPr="00CE1AF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  <w:t xml:space="preserve">i edukacyjnych, które dotyczą realizowanego działania, że zadanie jest </w:t>
      </w:r>
      <w:r w:rsidR="00CE1AFF" w:rsidRPr="00CE1AF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realizowane przy</w:t>
      </w:r>
      <w:r w:rsidR="00CE1AFF" w:rsidRPr="00CE1AF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CE1AFF" w:rsidRPr="00CE1AFF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współudziale finansowym Powiatu Ostródzkiego lub jest finansowane/współfinansowane ze środków z budżetu powiatu ostródzkiego.</w:t>
      </w:r>
    </w:p>
    <w:p w14:paraId="166BC2D6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Koszty, które nie będą pokrywane w ramach dotacji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14:paraId="3F1E5493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Wydatki inwestycyjne, w tym m. in.: budowa, zakup budynków, zakup gruntów, działalność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gospodarcza,</w:t>
      </w:r>
    </w:p>
    <w:p w14:paraId="099F5429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pokrycie deficytu działalności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organizacji,</w:t>
      </w:r>
    </w:p>
    <w:p w14:paraId="406C6AAF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37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wsteczne finansowanie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projektów,</w:t>
      </w:r>
    </w:p>
    <w:p w14:paraId="1A45817C" w14:textId="77777777" w:rsidR="00127453" w:rsidRPr="00127453" w:rsidRDefault="00127453" w:rsidP="0032602E">
      <w:pPr>
        <w:tabs>
          <w:tab w:val="left" w:pos="0"/>
        </w:tabs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27453">
        <w:rPr>
          <w:rFonts w:ascii="Times New Roman" w:hAnsi="Times New Roman" w:cs="Times New Roman"/>
          <w:sz w:val="24"/>
          <w:szCs w:val="24"/>
        </w:rPr>
        <w:t>- działalność polityczna i religijna,</w:t>
      </w:r>
    </w:p>
    <w:p w14:paraId="77853794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36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Dotacji nie można wykorzystać na cele inne niż przewidziane w ofercie i uwzględnione w umowie pod rygorem zwrotu wraz z odsetkami. Dofinansowanie obejmuje tylko koszty związane z realizacją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zadania.</w:t>
      </w:r>
    </w:p>
    <w:p w14:paraId="4CB2182F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626"/>
        </w:tabs>
        <w:autoSpaceDE w:val="0"/>
        <w:autoSpaceDN w:val="0"/>
        <w:spacing w:before="2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Wykonawca zadania może samodzielnie dokonać przesunięć środków pomiędzy pozycjami zaktualizowanego kosztorysu w pozycjach finansowanych z otrzymanej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z samorządu Powiatu dotacji, stanowiącego załącznik do umowy do wysokości 10% w ramach poszczególnych pozycji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kosztorysu. Inne zmiany, przed ich przeprowadzeniem, wymagają akceptacji ze strony Powiatu Ostródzkiego. </w:t>
      </w:r>
    </w:p>
    <w:p w14:paraId="6756A0CF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616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Od  kwoty  dotacji,  pobranej  w  nadmiernej  wysokości  naliczane  są  odsetki  zgodnie z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przepisami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o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finansach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publicznych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w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wysokości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określonej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jak</w:t>
      </w:r>
      <w:r w:rsidRPr="00127453"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dla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zaległości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podatkowych.</w:t>
      </w:r>
    </w:p>
    <w:p w14:paraId="016407F5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Zadanie powinno być realizowane z najwyższą starannością, zgodnie z zawarta umową. </w:t>
      </w:r>
    </w:p>
    <w:p w14:paraId="759204E9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>Warunkiem prawidłowości wykonania zadania stanowi rozliczenie się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br/>
        <w:t xml:space="preserve"> z założonych w ofercie  rezultatów.</w:t>
      </w:r>
      <w:r w:rsidRPr="0012745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 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>Rezultaty będą zaakceptowane przy osiągnięciu minimalnego pułapu co najmniej 80% założonych wartości.</w:t>
      </w:r>
    </w:p>
    <w:p w14:paraId="7DD366B6" w14:textId="5A217554" w:rsid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4" w:after="0" w:line="360" w:lineRule="auto"/>
        <w:ind w:right="-142" w:hanging="2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Zleceniobiorca  </w:t>
      </w:r>
      <w:r w:rsidRPr="00127453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en-US"/>
        </w:rPr>
        <w:t>jest zobowiązany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E7159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bidi="en-US"/>
        </w:rPr>
        <w:t>do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en-US"/>
        </w:rPr>
        <w:t>zapewnienia dostępności osobom ze szczególnymi potrzebami,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zgodnie z tematyką zadania publicznego, w zakresie określonym w art. 6, ust. 1, 2 i 3 ustawy z dnia 19 lipca 2019 r. o zapewnianiu dostępności osobom ze szczególnymi potrzebami</w:t>
      </w:r>
      <w:r w:rsidR="00E7159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 indywidualnym przypadku, jeżeli Zleceniobiorca nie jest w stanie, w szczególności ze względów technicznych lub prawnych, zapewnić dostępności</w:t>
      </w:r>
      <w:r w:rsidRPr="00127453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osobom ze szczególnymi potrzebami w zakresie, o którym mowa w art. 6 pkt. 1, 2 i 3 ustawy, Podmiot jest obowiązany zapewnić takiej osobie dostęp alternatywny, o którym mowa w art. 7 ustawy z dnia 19 lipca 2019 r. o zapewnianiu dostępności osobom ze szczególnymi potrzebami. </w:t>
      </w:r>
    </w:p>
    <w:p w14:paraId="5B101856" w14:textId="7535916F" w:rsidR="00C44AFD" w:rsidRPr="00A13643" w:rsidRDefault="00A13643" w:rsidP="00FF09E2">
      <w:pPr>
        <w:pStyle w:val="Akapitzlist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9630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Istnieje możliwości wycofania oferty. W tym celu należy przesłać powiadomienie na adres a.rosloniec@powiat.ostroda.pl. </w:t>
      </w:r>
    </w:p>
    <w:p w14:paraId="0FEC2BA1" w14:textId="77777777" w:rsidR="00C44AFD" w:rsidRPr="00127453" w:rsidRDefault="00C44AFD" w:rsidP="00127453">
      <w:pPr>
        <w:widowControl w:val="0"/>
        <w:tabs>
          <w:tab w:val="left" w:pos="0"/>
        </w:tabs>
        <w:autoSpaceDE w:val="0"/>
        <w:autoSpaceDN w:val="0"/>
        <w:spacing w:before="4" w:after="0" w:line="360" w:lineRule="auto"/>
        <w:ind w:right="59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B5354EE" w14:textId="77777777" w:rsidR="00127453" w:rsidRPr="00127453" w:rsidRDefault="00127453" w:rsidP="00FF09E2">
      <w:pPr>
        <w:widowControl w:val="0"/>
        <w:numPr>
          <w:ilvl w:val="0"/>
          <w:numId w:val="2"/>
        </w:numPr>
        <w:tabs>
          <w:tab w:val="left" w:pos="0"/>
          <w:tab w:val="left" w:pos="43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6" w:name="_TOC_250000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Kryteria formalne i merytoryczne oceny ofert</w:t>
      </w:r>
      <w:bookmarkEnd w:id="6"/>
    </w:p>
    <w:p w14:paraId="76EE1629" w14:textId="77777777" w:rsidR="00127453" w:rsidRPr="00127453" w:rsidRDefault="00127453" w:rsidP="00FF09E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Kryteria</w:t>
      </w:r>
      <w:proofErr w:type="spellEnd"/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oceny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formalnej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: </w:t>
      </w:r>
    </w:p>
    <w:p w14:paraId="26D50BB9" w14:textId="77777777" w:rsidR="00127453" w:rsidRPr="00127453" w:rsidRDefault="00127453" w:rsidP="00127453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Style w:val="TableNormal1"/>
        <w:tblW w:w="8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275"/>
      </w:tblGrid>
      <w:tr w:rsidR="00127453" w:rsidRPr="00127453" w14:paraId="4C5ADA42" w14:textId="77777777" w:rsidTr="00A434B6">
        <w:trPr>
          <w:trHeight w:val="345"/>
        </w:trPr>
        <w:tc>
          <w:tcPr>
            <w:tcW w:w="6333" w:type="dxa"/>
          </w:tcPr>
          <w:p w14:paraId="562F702D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</w:tcPr>
          <w:p w14:paraId="74EF627C" w14:textId="77777777" w:rsidR="00127453" w:rsidRPr="00127453" w:rsidRDefault="00127453" w:rsidP="00127453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TAK</w:t>
            </w:r>
          </w:p>
        </w:tc>
        <w:tc>
          <w:tcPr>
            <w:tcW w:w="1275" w:type="dxa"/>
          </w:tcPr>
          <w:p w14:paraId="1EA21DB8" w14:textId="77777777" w:rsidR="00127453" w:rsidRPr="00127453" w:rsidRDefault="00127453" w:rsidP="00127453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NIE</w:t>
            </w:r>
          </w:p>
        </w:tc>
      </w:tr>
      <w:tr w:rsidR="00127453" w:rsidRPr="00127453" w14:paraId="0ADC6285" w14:textId="77777777" w:rsidTr="00A434B6">
        <w:trPr>
          <w:trHeight w:val="286"/>
        </w:trPr>
        <w:tc>
          <w:tcPr>
            <w:tcW w:w="6333" w:type="dxa"/>
            <w:tcBorders>
              <w:bottom w:val="nil"/>
            </w:tcBorders>
          </w:tcPr>
          <w:p w14:paraId="5473FB94" w14:textId="77777777" w:rsidR="00127453" w:rsidRPr="00127453" w:rsidRDefault="00127453" w:rsidP="00127453">
            <w:pPr>
              <w:tabs>
                <w:tab w:val="left" w:pos="849"/>
              </w:tabs>
              <w:spacing w:line="225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>1. Czy oferta została złożona w systemie informatycznym Witkac.pl w terminie określonym w otwartym konkursie ofert?</w:t>
            </w:r>
          </w:p>
        </w:tc>
        <w:tc>
          <w:tcPr>
            <w:tcW w:w="1276" w:type="dxa"/>
            <w:tcBorders>
              <w:bottom w:val="nil"/>
            </w:tcBorders>
          </w:tcPr>
          <w:p w14:paraId="0087424C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0715CE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127453" w:rsidRPr="00127453" w14:paraId="712D5480" w14:textId="77777777" w:rsidTr="00A434B6">
        <w:trPr>
          <w:trHeight w:val="104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43BC4FB9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A4B4A05" w14:textId="77777777" w:rsidR="00127453" w:rsidRPr="00127453" w:rsidRDefault="00127453" w:rsidP="00127453">
            <w:pPr>
              <w:spacing w:before="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563652E" w14:textId="77777777" w:rsidR="00127453" w:rsidRPr="00127453" w:rsidRDefault="00127453" w:rsidP="00127453">
            <w:pPr>
              <w:spacing w:before="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127453" w:rsidRPr="00127453" w14:paraId="53E7B15D" w14:textId="77777777" w:rsidTr="00A434B6">
        <w:trPr>
          <w:trHeight w:val="183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14:paraId="730F9494" w14:textId="77777777" w:rsidR="00127453" w:rsidRPr="00127453" w:rsidRDefault="00127453" w:rsidP="00127453">
            <w:pPr>
              <w:tabs>
                <w:tab w:val="left" w:pos="372"/>
              </w:tabs>
              <w:spacing w:before="53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74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Czy wygenerowano potwierdzenie złożenia oferty wraz z   podpisami osób upoważnionych i przesłano skanem w określonym terminie</w:t>
            </w:r>
            <w:r w:rsidRPr="00127453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?</w:t>
            </w:r>
            <w:r w:rsidRPr="0012745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7C3E92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1D35819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354299F6" w14:textId="77777777" w:rsidTr="00A434B6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7A8C2768" w14:textId="77777777" w:rsidR="00127453" w:rsidRPr="00127453" w:rsidRDefault="00127453" w:rsidP="00127453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DD0ACD3" w14:textId="77777777" w:rsidR="00127453" w:rsidRPr="00127453" w:rsidRDefault="00127453" w:rsidP="00127453">
            <w:pPr>
              <w:spacing w:before="53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9831827" w14:textId="77777777" w:rsidR="00127453" w:rsidRPr="00127453" w:rsidRDefault="00127453" w:rsidP="00127453">
            <w:pPr>
              <w:spacing w:before="53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7E797469" w14:textId="77777777" w:rsidTr="00A434B6">
        <w:trPr>
          <w:trHeight w:val="61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57194DB4" w14:textId="77777777" w:rsidR="00127453" w:rsidRPr="00127453" w:rsidRDefault="00127453" w:rsidP="00127453">
            <w:pPr>
              <w:tabs>
                <w:tab w:val="left" w:pos="849"/>
              </w:tabs>
              <w:spacing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3.  Czy proponowane zadanie jest zgodne z zakresem  zawartym w ogłoszeniu o konkursie?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C6DC58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7FFC94C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DA64B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755B7D1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6C1AFEFE" w14:textId="77777777" w:rsidTr="00A434B6">
        <w:trPr>
          <w:trHeight w:val="91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1473D5C9" w14:textId="77777777" w:rsidR="00127453" w:rsidRPr="00127453" w:rsidRDefault="00127453" w:rsidP="00127453">
            <w:pPr>
              <w:spacing w:before="6"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  <w:p w14:paraId="3ADD3A64" w14:textId="77777777" w:rsidR="00127453" w:rsidRPr="00127453" w:rsidRDefault="00127453" w:rsidP="00127453">
            <w:pPr>
              <w:spacing w:before="6"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4 . Czy termin realizacji zadania jest zgodny z terminem  zawartym w ogłoszeniu o konkursie ?</w:t>
            </w:r>
          </w:p>
          <w:p w14:paraId="5415D4E9" w14:textId="77777777" w:rsidR="00127453" w:rsidRPr="00127453" w:rsidRDefault="00127453" w:rsidP="00127453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95CC87" w14:textId="77777777" w:rsidR="00127453" w:rsidRPr="00127453" w:rsidRDefault="00127453" w:rsidP="00127453">
            <w:pPr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1D447BC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7D0D855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1207F0F9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B44DDB" w14:textId="77777777" w:rsidR="00127453" w:rsidRPr="00127453" w:rsidRDefault="00127453" w:rsidP="00127453">
            <w:pPr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11BBCC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024E4B3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42665D6D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796AF9DC" w14:textId="77777777" w:rsidTr="00A434B6">
        <w:trPr>
          <w:trHeight w:val="7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2B53714" w14:textId="77777777" w:rsidR="00127453" w:rsidRPr="00127453" w:rsidRDefault="00127453" w:rsidP="00127453">
            <w:pPr>
              <w:spacing w:before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D0EEE2E" w14:textId="6F855F92" w:rsidR="00127453" w:rsidRPr="00400845" w:rsidRDefault="00127453" w:rsidP="00127453">
            <w:pPr>
              <w:tabs>
                <w:tab w:val="left" w:pos="426"/>
              </w:tabs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  <w:r w:rsidRPr="001274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 xml:space="preserve"> </w:t>
            </w:r>
            <w:r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Czy załączono </w:t>
            </w:r>
            <w:r w:rsidR="00400845"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prawidłowe, </w:t>
            </w:r>
            <w:r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wymagane załączniki?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D4347A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7EDF707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4F2A7EB1" w14:textId="77777777" w:rsidR="00127453" w:rsidRPr="00400845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4B1A27" w14:textId="77777777" w:rsidR="00127453" w:rsidRPr="00400845" w:rsidRDefault="00127453" w:rsidP="00127453">
            <w:pPr>
              <w:spacing w:before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8371971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4D7E4A2" w14:textId="77777777" w:rsidR="00127453" w:rsidRPr="00400845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</w:tbl>
    <w:p w14:paraId="1800530D" w14:textId="77777777" w:rsidR="00127453" w:rsidRPr="00127453" w:rsidRDefault="00127453" w:rsidP="00127453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Oferta spełnia/ nie spełnia* wymogi formalne 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Uzasadnienie:.............................................................................................................................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.....</w:t>
      </w:r>
    </w:p>
    <w:p w14:paraId="5F7EE360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* zaznaczyć właściwe</w:t>
      </w:r>
    </w:p>
    <w:p w14:paraId="21E5C8EC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759C08F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5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Kryteria</w:t>
      </w:r>
      <w:proofErr w:type="spellEnd"/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oceny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merytorycznej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14:paraId="193CD19E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134"/>
        <w:gridCol w:w="1276"/>
      </w:tblGrid>
      <w:tr w:rsidR="00127453" w:rsidRPr="00127453" w14:paraId="21743B4D" w14:textId="77777777" w:rsidTr="00A434B6">
        <w:trPr>
          <w:trHeight w:val="460"/>
        </w:trPr>
        <w:tc>
          <w:tcPr>
            <w:tcW w:w="851" w:type="dxa"/>
          </w:tcPr>
          <w:p w14:paraId="4D425F8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</w:t>
            </w:r>
          </w:p>
          <w:p w14:paraId="0658BD8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</w:t>
            </w:r>
            <w:proofErr w:type="spellStart"/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l.p</w:t>
            </w:r>
            <w:proofErr w:type="spellEnd"/>
          </w:p>
        </w:tc>
        <w:tc>
          <w:tcPr>
            <w:tcW w:w="5953" w:type="dxa"/>
          </w:tcPr>
          <w:p w14:paraId="156BAFF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KRYTERIA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49B0D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Max. </w:t>
            </w:r>
            <w:proofErr w:type="spellStart"/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liczba</w:t>
            </w:r>
            <w:proofErr w:type="spellEnd"/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punktów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8DA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Przyznana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liczba</w:t>
            </w:r>
            <w:proofErr w:type="spellEnd"/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punktów</w:t>
            </w:r>
          </w:p>
        </w:tc>
      </w:tr>
      <w:tr w:rsidR="00127453" w:rsidRPr="00127453" w14:paraId="00896176" w14:textId="77777777" w:rsidTr="00A434B6">
        <w:trPr>
          <w:trHeight w:val="918"/>
        </w:trPr>
        <w:tc>
          <w:tcPr>
            <w:tcW w:w="851" w:type="dxa"/>
          </w:tcPr>
          <w:p w14:paraId="0313C79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953" w:type="dxa"/>
          </w:tcPr>
          <w:p w14:paraId="28DC1AA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Dobrze zaplanowany harmonogram w  odniesieniu  do  zadania 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(m.in. realność realizacji działań w założonych terminach, przejrzystość realizacji projektu).</w:t>
            </w:r>
          </w:p>
        </w:tc>
        <w:tc>
          <w:tcPr>
            <w:tcW w:w="1134" w:type="dxa"/>
          </w:tcPr>
          <w:p w14:paraId="1EF69697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23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2538E287" w14:textId="77777777" w:rsidTr="00A434B6">
        <w:trPr>
          <w:trHeight w:val="688"/>
        </w:trPr>
        <w:tc>
          <w:tcPr>
            <w:tcW w:w="851" w:type="dxa"/>
          </w:tcPr>
          <w:p w14:paraId="316CA809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953" w:type="dxa"/>
          </w:tcPr>
          <w:p w14:paraId="307735A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Planowane rezultaty wynikające z realizacji projektu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(efekty, materialne „produkty” i „usługi” zrealizowane na rzecz odbiorców zadania, wydarzeń), zasięg oddziaływania projektu, zmiany społeczne osiągnięte poprzez realizację zadania, wykorzystanie osiągniętych rezultatów w trakcie dalszych działań organizacji, sposób monitorowania rezultatów.</w:t>
            </w:r>
          </w:p>
        </w:tc>
        <w:tc>
          <w:tcPr>
            <w:tcW w:w="1134" w:type="dxa"/>
          </w:tcPr>
          <w:p w14:paraId="6851A7C9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ABF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1ED8180A" w14:textId="77777777" w:rsidTr="00A434B6">
        <w:trPr>
          <w:trHeight w:val="663"/>
        </w:trPr>
        <w:tc>
          <w:tcPr>
            <w:tcW w:w="851" w:type="dxa"/>
          </w:tcPr>
          <w:p w14:paraId="125711D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953" w:type="dxa"/>
          </w:tcPr>
          <w:p w14:paraId="315317F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Przedstawiona kalkulacja kosztów realizacji zadania                                   ( przejrzystość kalkulacji kosztów, racjonalność wydatków).</w:t>
            </w:r>
          </w:p>
        </w:tc>
        <w:tc>
          <w:tcPr>
            <w:tcW w:w="1134" w:type="dxa"/>
          </w:tcPr>
          <w:p w14:paraId="5BCAB8B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275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0C9A8092" w14:textId="77777777" w:rsidTr="00A434B6">
        <w:trPr>
          <w:trHeight w:val="690"/>
        </w:trPr>
        <w:tc>
          <w:tcPr>
            <w:tcW w:w="851" w:type="dxa"/>
          </w:tcPr>
          <w:p w14:paraId="631EEC8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5953" w:type="dxa"/>
          </w:tcPr>
          <w:p w14:paraId="3465006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Sposób promocji zadania oraz promowania Powiatu Ostródzkiego w związku z współfinansowaniem projektu.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CCADC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A70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4453EE61" w14:textId="77777777" w:rsidTr="00A434B6">
        <w:trPr>
          <w:trHeight w:val="918"/>
        </w:trPr>
        <w:tc>
          <w:tcPr>
            <w:tcW w:w="851" w:type="dxa"/>
          </w:tcPr>
          <w:p w14:paraId="1E432527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5953" w:type="dxa"/>
          </w:tcPr>
          <w:p w14:paraId="10F500EB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Doświadczenie w realizacji podobnych zadań, zasoby kadrowe (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doświadczenie osób, kwalifikacje),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Zasoby organizacji pozwalające na realizację projektu (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m.in.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zasoby lokalowe, sprzętowe, wyposażenie w sprzęt biurowy).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30F03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4F31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0A550AAC" w14:textId="77777777" w:rsidTr="00A434B6">
        <w:trPr>
          <w:trHeight w:val="70"/>
        </w:trPr>
        <w:tc>
          <w:tcPr>
            <w:tcW w:w="851" w:type="dxa"/>
          </w:tcPr>
          <w:p w14:paraId="62ECE87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53" w:type="dxa"/>
          </w:tcPr>
          <w:p w14:paraId="359DEB6D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RAZEM</w:t>
            </w:r>
          </w:p>
        </w:tc>
        <w:tc>
          <w:tcPr>
            <w:tcW w:w="1134" w:type="dxa"/>
          </w:tcPr>
          <w:p w14:paraId="065D8D2B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528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7B873056" w14:textId="77777777" w:rsidR="00127453" w:rsidRPr="00127453" w:rsidRDefault="00127453" w:rsidP="0012745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</w:t>
      </w:r>
    </w:p>
    <w:p w14:paraId="3FDEB9DD" w14:textId="49019B86" w:rsidR="008B2683" w:rsidRDefault="00096E14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6E1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Aby oferta mogła być dalej rozpatrywana musi osiągnąć </w:t>
      </w:r>
      <w:r w:rsidRPr="00096E1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minimalny próg 20 punktów</w:t>
      </w:r>
    </w:p>
    <w:p w14:paraId="00B35CF8" w14:textId="77777777" w:rsidR="00096E14" w:rsidRPr="00127453" w:rsidRDefault="00096E14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285EE4C" w14:textId="77777777" w:rsidR="00127453" w:rsidRPr="00127453" w:rsidRDefault="00127453" w:rsidP="00FF09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Postanowienia końcowe:</w:t>
      </w:r>
    </w:p>
    <w:p w14:paraId="4713C4AF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Zarząd Powiatu zastrzega sobie prawo unieważnienia konkursu, w całości lub w zakresie poszczególnych zadań, w przypadku:</w:t>
      </w:r>
    </w:p>
    <w:p w14:paraId="5C6D36B4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- braku ofert,</w:t>
      </w:r>
    </w:p>
    <w:p w14:paraId="64D87C04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- gdy żadna ze złożonych ofert nie spełnia wymogów zawartych w ogłoszeniu,</w:t>
      </w:r>
    </w:p>
    <w:p w14:paraId="601AA37B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na skutek zaistnienia zdarzeń losowych lub okoliczności, których nie można było przewidzieć w dniu ogłoszenia konkursu, a których zaistnienie uniemożliwia lub ogranicza możliwość realizacji zadań publicznych.</w:t>
      </w:r>
    </w:p>
    <w:bookmarkEnd w:id="1"/>
    <w:p w14:paraId="78FE9373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bookmarkEnd w:id="2"/>
    <w:p w14:paraId="596BA6F3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11F0A201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5783BF27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74491D3F" w14:textId="77777777" w:rsidR="00127453" w:rsidRPr="00127453" w:rsidRDefault="00127453" w:rsidP="00127453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7E3BC5CE" w14:textId="77777777" w:rsidR="008D4B5E" w:rsidRDefault="008D4B5E"/>
    <w:sectPr w:rsidR="008D4B5E" w:rsidSect="00860C8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59D4" w14:textId="77777777" w:rsidR="00E3188E" w:rsidRDefault="00E3188E" w:rsidP="00127453">
      <w:pPr>
        <w:spacing w:after="0" w:line="240" w:lineRule="auto"/>
      </w:pPr>
      <w:r>
        <w:separator/>
      </w:r>
    </w:p>
  </w:endnote>
  <w:endnote w:type="continuationSeparator" w:id="0">
    <w:p w14:paraId="2FF23705" w14:textId="77777777" w:rsidR="00E3188E" w:rsidRDefault="00E3188E" w:rsidP="0012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452C" w14:textId="77777777" w:rsidR="00E3188E" w:rsidRDefault="00E3188E" w:rsidP="00127453">
      <w:pPr>
        <w:spacing w:after="0" w:line="240" w:lineRule="auto"/>
      </w:pPr>
      <w:r>
        <w:separator/>
      </w:r>
    </w:p>
  </w:footnote>
  <w:footnote w:type="continuationSeparator" w:id="0">
    <w:p w14:paraId="31392DE4" w14:textId="77777777" w:rsidR="00E3188E" w:rsidRDefault="00E3188E" w:rsidP="0012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0BF6"/>
    <w:multiLevelType w:val="multilevel"/>
    <w:tmpl w:val="0D4A21D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4C6F11C6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83D7064"/>
    <w:multiLevelType w:val="hybridMultilevel"/>
    <w:tmpl w:val="350EA5CC"/>
    <w:lvl w:ilvl="0" w:tplc="EB606C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8877A7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C5B380B"/>
    <w:multiLevelType w:val="hybridMultilevel"/>
    <w:tmpl w:val="7D5238BE"/>
    <w:lvl w:ilvl="0" w:tplc="DDFA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409037382">
    <w:abstractNumId w:val="4"/>
  </w:num>
  <w:num w:numId="2" w16cid:durableId="1565338829">
    <w:abstractNumId w:val="3"/>
  </w:num>
  <w:num w:numId="3" w16cid:durableId="2011250859">
    <w:abstractNumId w:val="2"/>
  </w:num>
  <w:num w:numId="4" w16cid:durableId="363755710">
    <w:abstractNumId w:val="1"/>
  </w:num>
  <w:num w:numId="5" w16cid:durableId="201098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2B"/>
    <w:rsid w:val="00007A79"/>
    <w:rsid w:val="00025CA7"/>
    <w:rsid w:val="00071FC7"/>
    <w:rsid w:val="00096E14"/>
    <w:rsid w:val="000E7D9A"/>
    <w:rsid w:val="001129BF"/>
    <w:rsid w:val="001162A6"/>
    <w:rsid w:val="00127453"/>
    <w:rsid w:val="0016072F"/>
    <w:rsid w:val="001D5EB1"/>
    <w:rsid w:val="001F372B"/>
    <w:rsid w:val="0032602E"/>
    <w:rsid w:val="003A20F5"/>
    <w:rsid w:val="003A3422"/>
    <w:rsid w:val="003B5719"/>
    <w:rsid w:val="00400845"/>
    <w:rsid w:val="00427AB8"/>
    <w:rsid w:val="004533D0"/>
    <w:rsid w:val="004656B7"/>
    <w:rsid w:val="004B102B"/>
    <w:rsid w:val="00590003"/>
    <w:rsid w:val="005C7482"/>
    <w:rsid w:val="005D0E4A"/>
    <w:rsid w:val="005D3BD1"/>
    <w:rsid w:val="00620FB9"/>
    <w:rsid w:val="00671F64"/>
    <w:rsid w:val="00691EE3"/>
    <w:rsid w:val="007C6F74"/>
    <w:rsid w:val="007D2EE0"/>
    <w:rsid w:val="007E38A5"/>
    <w:rsid w:val="007F7E9E"/>
    <w:rsid w:val="008028FA"/>
    <w:rsid w:val="008149EA"/>
    <w:rsid w:val="00860C8C"/>
    <w:rsid w:val="008A0ADD"/>
    <w:rsid w:val="008B2683"/>
    <w:rsid w:val="008C0C5F"/>
    <w:rsid w:val="008C3D5F"/>
    <w:rsid w:val="008D4B5E"/>
    <w:rsid w:val="00975D54"/>
    <w:rsid w:val="00A07F3C"/>
    <w:rsid w:val="00A13643"/>
    <w:rsid w:val="00AB264F"/>
    <w:rsid w:val="00B036E3"/>
    <w:rsid w:val="00B20F48"/>
    <w:rsid w:val="00C21FC2"/>
    <w:rsid w:val="00C44AFD"/>
    <w:rsid w:val="00C5391D"/>
    <w:rsid w:val="00C76681"/>
    <w:rsid w:val="00CE1AFF"/>
    <w:rsid w:val="00CE7AB3"/>
    <w:rsid w:val="00D3287A"/>
    <w:rsid w:val="00D3620D"/>
    <w:rsid w:val="00DC2472"/>
    <w:rsid w:val="00E10710"/>
    <w:rsid w:val="00E2187E"/>
    <w:rsid w:val="00E3188E"/>
    <w:rsid w:val="00E5103F"/>
    <w:rsid w:val="00E7159D"/>
    <w:rsid w:val="00E81609"/>
    <w:rsid w:val="00ED40A2"/>
    <w:rsid w:val="00F1457D"/>
    <w:rsid w:val="00F503A8"/>
    <w:rsid w:val="00F7365C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E389"/>
  <w15:chartTrackingRefBased/>
  <w15:docId w15:val="{1BF28F86-9003-465E-9446-44A8DB65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02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102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2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453"/>
  </w:style>
  <w:style w:type="paragraph" w:styleId="Stopka">
    <w:name w:val="footer"/>
    <w:basedOn w:val="Normalny"/>
    <w:link w:val="StopkaZnak"/>
    <w:uiPriority w:val="99"/>
    <w:unhideWhenUsed/>
    <w:rsid w:val="0012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453"/>
  </w:style>
  <w:style w:type="table" w:customStyle="1" w:styleId="TableNormal1">
    <w:name w:val="Table Normal1"/>
    <w:uiPriority w:val="2"/>
    <w:semiHidden/>
    <w:unhideWhenUsed/>
    <w:qFormat/>
    <w:rsid w:val="001274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1364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rosloniec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1226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37</cp:revision>
  <cp:lastPrinted>2025-02-17T11:12:00Z</cp:lastPrinted>
  <dcterms:created xsi:type="dcterms:W3CDTF">2023-01-24T12:40:00Z</dcterms:created>
  <dcterms:modified xsi:type="dcterms:W3CDTF">2025-02-18T10:53:00Z</dcterms:modified>
</cp:coreProperties>
</file>