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73" w:rsidRDefault="00452173" w:rsidP="00452173">
      <w:pPr>
        <w:jc w:val="center"/>
        <w:rPr>
          <w:b/>
        </w:rPr>
      </w:pPr>
      <w:r>
        <w:rPr>
          <w:b/>
        </w:rPr>
        <w:t xml:space="preserve">Uchwała Nr   /  </w:t>
      </w:r>
      <w:r w:rsidR="006E4609">
        <w:rPr>
          <w:b/>
        </w:rPr>
        <w:t xml:space="preserve">   </w:t>
      </w:r>
      <w:r>
        <w:rPr>
          <w:b/>
        </w:rPr>
        <w:t>/2020</w:t>
      </w:r>
    </w:p>
    <w:p w:rsidR="00452173" w:rsidRDefault="00452173" w:rsidP="00452173">
      <w:pPr>
        <w:jc w:val="center"/>
        <w:rPr>
          <w:b/>
        </w:rPr>
      </w:pPr>
      <w:r>
        <w:rPr>
          <w:b/>
        </w:rPr>
        <w:t>Rady Powiatu w Ostródzie</w:t>
      </w:r>
    </w:p>
    <w:p w:rsidR="00452173" w:rsidRDefault="00452173" w:rsidP="00452173">
      <w:pPr>
        <w:jc w:val="center"/>
        <w:rPr>
          <w:b/>
        </w:rPr>
      </w:pPr>
      <w:r>
        <w:rPr>
          <w:b/>
        </w:rPr>
        <w:t xml:space="preserve">z dnia   </w:t>
      </w:r>
      <w:r w:rsidR="00125A53">
        <w:rPr>
          <w:b/>
        </w:rPr>
        <w:t xml:space="preserve">  </w:t>
      </w:r>
      <w:r w:rsidR="006E4609">
        <w:rPr>
          <w:b/>
        </w:rPr>
        <w:t xml:space="preserve">       </w:t>
      </w:r>
      <w:bookmarkStart w:id="0" w:name="_GoBack"/>
      <w:bookmarkEnd w:id="0"/>
      <w:r>
        <w:rPr>
          <w:b/>
        </w:rPr>
        <w:t>2020 r.</w:t>
      </w:r>
    </w:p>
    <w:p w:rsidR="00452173" w:rsidRDefault="00452173" w:rsidP="00452173"/>
    <w:p w:rsidR="00452173" w:rsidRDefault="00452173" w:rsidP="00452173">
      <w:pPr>
        <w:rPr>
          <w:b/>
        </w:rPr>
      </w:pPr>
      <w:r>
        <w:rPr>
          <w:b/>
        </w:rPr>
        <w:t xml:space="preserve">w sprawie udzielenia Zarządowi Powiatu wotum zaufania </w:t>
      </w:r>
    </w:p>
    <w:p w:rsidR="00452173" w:rsidRDefault="00452173" w:rsidP="00452173">
      <w:pPr>
        <w:rPr>
          <w:b/>
        </w:rPr>
      </w:pPr>
    </w:p>
    <w:p w:rsidR="00452173" w:rsidRDefault="00452173" w:rsidP="00C02433">
      <w:pPr>
        <w:ind w:firstLine="567"/>
        <w:jc w:val="both"/>
      </w:pPr>
      <w:r>
        <w:t>Na podstawie art. 12 pkt 6a oraz art. 30a ust.9 ustawy z dnia 5 czerwca 1998 r.</w:t>
      </w:r>
      <w:r>
        <w:br/>
        <w:t xml:space="preserve">o samorządzie powiatowym (t.j. Dz.U. z 2020 r. poz. 920), </w:t>
      </w:r>
    </w:p>
    <w:p w:rsidR="00452173" w:rsidRDefault="00452173" w:rsidP="00452173">
      <w:pPr>
        <w:rPr>
          <w:b/>
        </w:rPr>
      </w:pPr>
      <w:r>
        <w:rPr>
          <w:b/>
        </w:rPr>
        <w:t>Rada Powiatu uchwala, co następuje:</w:t>
      </w:r>
    </w:p>
    <w:p w:rsidR="00452173" w:rsidRDefault="00452173" w:rsidP="00452173">
      <w:pPr>
        <w:rPr>
          <w:b/>
        </w:rPr>
      </w:pPr>
    </w:p>
    <w:p w:rsidR="00452173" w:rsidRDefault="00452173" w:rsidP="00452173">
      <w:pPr>
        <w:jc w:val="center"/>
      </w:pPr>
      <w:r>
        <w:t>§ 1</w:t>
      </w:r>
    </w:p>
    <w:p w:rsidR="00452173" w:rsidRDefault="00452173" w:rsidP="00452173">
      <w:pPr>
        <w:jc w:val="both"/>
      </w:pPr>
    </w:p>
    <w:p w:rsidR="00452173" w:rsidRDefault="00452173" w:rsidP="00452173">
      <w:pPr>
        <w:jc w:val="both"/>
      </w:pPr>
      <w:r>
        <w:t>Po przeprowadzeniu debaty nad Raportem o stanie powiatu udziela się Zarządowi Powiatu wotum zaufania.</w:t>
      </w:r>
    </w:p>
    <w:p w:rsidR="00452173" w:rsidRDefault="00452173" w:rsidP="00452173"/>
    <w:p w:rsidR="00452173" w:rsidRDefault="00452173" w:rsidP="00452173">
      <w:pPr>
        <w:jc w:val="center"/>
      </w:pPr>
      <w:r>
        <w:t>§ 2</w:t>
      </w:r>
    </w:p>
    <w:p w:rsidR="00452173" w:rsidRDefault="00452173" w:rsidP="00452173">
      <w:pPr>
        <w:jc w:val="center"/>
      </w:pPr>
    </w:p>
    <w:p w:rsidR="00452173" w:rsidRDefault="00452173" w:rsidP="00452173">
      <w:pPr>
        <w:jc w:val="both"/>
      </w:pPr>
      <w:r>
        <w:t>Uchwała wchodzi w życie z dniem podjęcia i podlega podaniu do publicznej wiadomości.</w:t>
      </w:r>
    </w:p>
    <w:p w:rsidR="00452173" w:rsidRDefault="00452173" w:rsidP="00452173">
      <w:r>
        <w:br w:type="page"/>
      </w:r>
    </w:p>
    <w:p w:rsidR="00452173" w:rsidRDefault="00452173" w:rsidP="00452173">
      <w:pPr>
        <w:spacing w:line="360" w:lineRule="auto"/>
        <w:jc w:val="center"/>
        <w:rPr>
          <w:b/>
          <w:u w:val="single"/>
        </w:rPr>
      </w:pPr>
    </w:p>
    <w:p w:rsidR="00452173" w:rsidRDefault="00452173" w:rsidP="0045217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UZASADNIENIE</w:t>
      </w:r>
    </w:p>
    <w:p w:rsidR="00452173" w:rsidRDefault="00452173" w:rsidP="00452173">
      <w:pPr>
        <w:spacing w:line="360" w:lineRule="auto"/>
        <w:jc w:val="center"/>
        <w:rPr>
          <w:b/>
          <w:u w:val="single"/>
        </w:rPr>
      </w:pPr>
    </w:p>
    <w:p w:rsidR="00452173" w:rsidRDefault="00452173" w:rsidP="00452173">
      <w:pPr>
        <w:spacing w:line="360" w:lineRule="auto"/>
        <w:ind w:firstLine="851"/>
        <w:jc w:val="both"/>
      </w:pPr>
      <w:r>
        <w:t xml:space="preserve">Zgodnie z art. 12 pkt 6a oraz art. 30a ust.9 ustawy z dnia 5 czerwca 1998 r. </w:t>
      </w:r>
      <w:r>
        <w:br/>
        <w:t>o samorządzie powiatowym (t.j. Dz.U. z 2020 r. poz. 920) do wyłącznej właściwości rady powiatu należy rozpatrywanie raportu o stanie powiatu oraz podejmowanie uchwały w sprawie udzielenia lub nieudzielenia wotum zaufania dla zarządu z tego tytułu. Po zakończeniu debaty nad raportem o stanie powiatu rada powiatu przeprowadza głosowanie nad udzieleniem zarządowi powiatu wotum zaufania.</w:t>
      </w:r>
    </w:p>
    <w:p w:rsidR="00E9033C" w:rsidRDefault="00E9033C"/>
    <w:sectPr w:rsidR="00E90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73"/>
    <w:rsid w:val="00125A53"/>
    <w:rsid w:val="00452173"/>
    <w:rsid w:val="006E4609"/>
    <w:rsid w:val="00C02433"/>
    <w:rsid w:val="00E9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1773C-ABD1-407B-A7D8-E6F444E1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173"/>
    <w:pPr>
      <w:spacing w:line="256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Barbara Węglarz</cp:lastModifiedBy>
  <cp:revision>5</cp:revision>
  <dcterms:created xsi:type="dcterms:W3CDTF">2020-06-01T06:51:00Z</dcterms:created>
  <dcterms:modified xsi:type="dcterms:W3CDTF">2020-06-16T06:06:00Z</dcterms:modified>
</cp:coreProperties>
</file>