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869" w:rsidRPr="004F0869" w:rsidRDefault="00A24EFF" w:rsidP="00620A1F">
      <w:pPr>
        <w:widowControl w:val="0"/>
        <w:jc w:val="center"/>
        <w:rPr>
          <w:rFonts w:eastAsia="Arial Unicode MS"/>
          <w:color w:val="000000"/>
          <w:sz w:val="24"/>
          <w:szCs w:val="24"/>
          <w:lang w:eastAsia="pl-PL" w:bidi="pl-PL"/>
        </w:rPr>
      </w:pPr>
      <w:bookmarkStart w:id="0" w:name="bookmark1"/>
      <w:r>
        <w:rPr>
          <w:rFonts w:eastAsia="Arial Unicode MS"/>
          <w:color w:val="000000"/>
          <w:sz w:val="24"/>
          <w:szCs w:val="24"/>
          <w:lang w:eastAsia="pl-PL" w:bidi="pl-PL"/>
        </w:rPr>
        <w:t xml:space="preserve">UCHWAŁA NR </w:t>
      </w:r>
      <w:r w:rsidR="00D413BE">
        <w:rPr>
          <w:rFonts w:eastAsia="Arial Unicode MS"/>
          <w:color w:val="000000"/>
          <w:sz w:val="24"/>
          <w:szCs w:val="24"/>
          <w:lang w:eastAsia="pl-PL" w:bidi="pl-PL"/>
        </w:rPr>
        <w:t>…</w:t>
      </w:r>
      <w:r>
        <w:rPr>
          <w:rFonts w:eastAsia="Arial Unicode MS"/>
          <w:color w:val="000000"/>
          <w:sz w:val="24"/>
          <w:szCs w:val="24"/>
          <w:lang w:eastAsia="pl-PL" w:bidi="pl-PL"/>
        </w:rPr>
        <w:t>/</w:t>
      </w:r>
      <w:r w:rsidR="00D413BE">
        <w:rPr>
          <w:rFonts w:eastAsia="Arial Unicode MS"/>
          <w:color w:val="000000"/>
          <w:sz w:val="24"/>
          <w:szCs w:val="24"/>
          <w:lang w:eastAsia="pl-PL" w:bidi="pl-PL"/>
        </w:rPr>
        <w:t>…</w:t>
      </w:r>
      <w:r w:rsidR="004F0869" w:rsidRPr="004F0869">
        <w:rPr>
          <w:rFonts w:eastAsia="Arial Unicode MS"/>
          <w:color w:val="000000"/>
          <w:sz w:val="24"/>
          <w:szCs w:val="24"/>
          <w:lang w:eastAsia="pl-PL" w:bidi="pl-PL"/>
        </w:rPr>
        <w:t>/20</w:t>
      </w:r>
      <w:bookmarkEnd w:id="0"/>
      <w:r w:rsidR="00D413BE">
        <w:rPr>
          <w:rFonts w:eastAsia="Arial Unicode MS"/>
          <w:color w:val="000000"/>
          <w:sz w:val="24"/>
          <w:szCs w:val="24"/>
          <w:lang w:eastAsia="pl-PL" w:bidi="pl-PL"/>
        </w:rPr>
        <w:t>20</w:t>
      </w:r>
    </w:p>
    <w:p w:rsidR="004F0869" w:rsidRPr="004F0869" w:rsidRDefault="004F0869" w:rsidP="00620A1F">
      <w:pPr>
        <w:widowControl w:val="0"/>
        <w:jc w:val="center"/>
        <w:rPr>
          <w:rFonts w:eastAsia="Arial Unicode MS"/>
          <w:color w:val="000000"/>
          <w:sz w:val="24"/>
          <w:szCs w:val="24"/>
          <w:lang w:eastAsia="pl-PL" w:bidi="pl-PL"/>
        </w:rPr>
      </w:pPr>
      <w:bookmarkStart w:id="1" w:name="bookmark2"/>
      <w:r w:rsidRPr="004F0869">
        <w:rPr>
          <w:rFonts w:eastAsia="Arial Unicode MS"/>
          <w:color w:val="000000"/>
          <w:sz w:val="24"/>
          <w:szCs w:val="24"/>
          <w:lang w:eastAsia="pl-PL" w:bidi="pl-PL"/>
        </w:rPr>
        <w:t xml:space="preserve">RADY POWIATU W </w:t>
      </w:r>
      <w:bookmarkEnd w:id="1"/>
      <w:r w:rsidRPr="004F0869">
        <w:rPr>
          <w:rFonts w:eastAsia="Arial Unicode MS"/>
          <w:color w:val="000000"/>
          <w:sz w:val="24"/>
          <w:szCs w:val="24"/>
          <w:lang w:eastAsia="pl-PL" w:bidi="pl-PL"/>
        </w:rPr>
        <w:t>OSTRÓDZIE</w:t>
      </w:r>
    </w:p>
    <w:p w:rsidR="004F0869" w:rsidRPr="004F0869" w:rsidRDefault="00A04E6B" w:rsidP="00620A1F">
      <w:pPr>
        <w:widowControl w:val="0"/>
        <w:jc w:val="center"/>
        <w:rPr>
          <w:rFonts w:eastAsia="Arial Unicode MS"/>
          <w:color w:val="000000"/>
          <w:sz w:val="24"/>
          <w:szCs w:val="24"/>
          <w:lang w:eastAsia="pl-PL" w:bidi="pl-PL"/>
        </w:rPr>
      </w:pPr>
      <w:bookmarkStart w:id="2" w:name="bookmark3"/>
      <w:r>
        <w:rPr>
          <w:rFonts w:eastAsia="Arial Unicode MS"/>
          <w:color w:val="000000"/>
          <w:sz w:val="24"/>
          <w:szCs w:val="24"/>
          <w:lang w:eastAsia="pl-PL" w:bidi="pl-PL"/>
        </w:rPr>
        <w:t>z dnia ……………….</w:t>
      </w:r>
      <w:r w:rsidR="00D413BE">
        <w:rPr>
          <w:rFonts w:eastAsia="Arial Unicode MS"/>
          <w:color w:val="000000"/>
          <w:sz w:val="24"/>
          <w:szCs w:val="24"/>
          <w:lang w:eastAsia="pl-PL" w:bidi="pl-PL"/>
        </w:rPr>
        <w:t>2020</w:t>
      </w:r>
      <w:r w:rsidR="004F0869" w:rsidRPr="004F0869">
        <w:rPr>
          <w:rFonts w:eastAsia="Arial Unicode MS"/>
          <w:color w:val="000000"/>
          <w:sz w:val="24"/>
          <w:szCs w:val="24"/>
          <w:lang w:eastAsia="pl-PL" w:bidi="pl-PL"/>
        </w:rPr>
        <w:t xml:space="preserve"> r.</w:t>
      </w:r>
      <w:bookmarkEnd w:id="2"/>
    </w:p>
    <w:p w:rsidR="004F0869" w:rsidRPr="00620A1F" w:rsidRDefault="004F0869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:rsidR="00620A1F" w:rsidRPr="00620A1F" w:rsidRDefault="004F0869" w:rsidP="00620A1F">
      <w:pPr>
        <w:pStyle w:val="Default"/>
      </w:pPr>
      <w:r w:rsidRPr="00620A1F">
        <w:rPr>
          <w:b/>
          <w:bCs/>
        </w:rPr>
        <w:t xml:space="preserve">w sprawie wyboru delegata Powiatu Ostródzkiego do Zgromadzenia Związku </w:t>
      </w:r>
    </w:p>
    <w:p w:rsidR="004F0869" w:rsidRPr="00620A1F" w:rsidRDefault="00620A1F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620A1F">
        <w:rPr>
          <w:rFonts w:ascii="Arial" w:hAnsi="Arial" w:cs="Arial"/>
          <w:b/>
          <w:bCs/>
        </w:rPr>
        <w:t>Gmin i Powiatów Kanału Elbląskiego i Pojezierza Iławskiego</w:t>
      </w:r>
    </w:p>
    <w:p w:rsidR="004F0869" w:rsidRPr="00620A1F" w:rsidRDefault="004F0869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>  </w:t>
      </w:r>
    </w:p>
    <w:p w:rsidR="00620A1F" w:rsidRPr="00620A1F" w:rsidRDefault="00620A1F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>Na postawie art. 12 pkt 8 lit. f ustawy z dnia 5 czerwca 1998 r. o samorządz</w:t>
      </w:r>
      <w:r w:rsidR="003935EA">
        <w:rPr>
          <w:rFonts w:ascii="Arial" w:hAnsi="Arial" w:cs="Arial"/>
        </w:rPr>
        <w:t>ie powiatowym (t.j. Dz.U. z 2020 r., poz. 920</w:t>
      </w:r>
      <w:r w:rsidRPr="00620A1F">
        <w:rPr>
          <w:rFonts w:ascii="Arial" w:hAnsi="Arial" w:cs="Arial"/>
        </w:rPr>
        <w:t>), w związku z §1 uchwały nr VI/61/201</w:t>
      </w:r>
      <w:r w:rsidR="003935EA">
        <w:rPr>
          <w:rFonts w:ascii="Arial" w:hAnsi="Arial" w:cs="Arial"/>
        </w:rPr>
        <w:t>9 Rady Powiatu w Ostródzie z dnia</w:t>
      </w:r>
      <w:r w:rsidRPr="00620A1F">
        <w:rPr>
          <w:rFonts w:ascii="Arial" w:hAnsi="Arial" w:cs="Arial"/>
        </w:rPr>
        <w:t xml:space="preserve"> 26 czerwca 2019 r., uchwala</w:t>
      </w:r>
      <w:r w:rsidR="000D63A5">
        <w:rPr>
          <w:rFonts w:ascii="Arial" w:hAnsi="Arial" w:cs="Arial"/>
        </w:rPr>
        <w:t xml:space="preserve"> się</w:t>
      </w:r>
      <w:r w:rsidRPr="00620A1F">
        <w:rPr>
          <w:rFonts w:ascii="Arial" w:hAnsi="Arial" w:cs="Arial"/>
        </w:rPr>
        <w:t xml:space="preserve">, </w:t>
      </w:r>
      <w:r w:rsidR="000D63A5">
        <w:rPr>
          <w:rFonts w:ascii="Arial" w:hAnsi="Arial" w:cs="Arial"/>
        </w:rPr>
        <w:br/>
      </w:r>
      <w:r w:rsidRPr="00620A1F">
        <w:rPr>
          <w:rFonts w:ascii="Arial" w:hAnsi="Arial" w:cs="Arial"/>
        </w:rPr>
        <w:t>co następuje:</w:t>
      </w:r>
    </w:p>
    <w:p w:rsidR="00620A1F" w:rsidRDefault="00620A1F" w:rsidP="00620A1F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620A1F" w:rsidRDefault="00DC1EF0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:rsidR="004F0869" w:rsidRDefault="004F0869" w:rsidP="00E51A08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 xml:space="preserve">Wybiera się </w:t>
      </w:r>
      <w:r w:rsidR="00E51A08">
        <w:rPr>
          <w:rFonts w:ascii="Arial" w:hAnsi="Arial" w:cs="Arial"/>
        </w:rPr>
        <w:t>Adria</w:t>
      </w:r>
      <w:r w:rsidR="00D413BE">
        <w:rPr>
          <w:rFonts w:ascii="Arial" w:hAnsi="Arial" w:cs="Arial"/>
        </w:rPr>
        <w:t>nę Faraś-Bąk</w:t>
      </w:r>
      <w:r w:rsidRPr="00620A1F">
        <w:rPr>
          <w:rFonts w:ascii="Arial" w:hAnsi="Arial" w:cs="Arial"/>
        </w:rPr>
        <w:t xml:space="preserve"> </w:t>
      </w:r>
      <w:r w:rsidR="00620A1F" w:rsidRPr="00620A1F">
        <w:rPr>
          <w:rFonts w:ascii="Arial" w:hAnsi="Arial" w:cs="Arial"/>
        </w:rPr>
        <w:t xml:space="preserve">- Naczelnika Wydziału </w:t>
      </w:r>
      <w:r w:rsidR="00D413BE">
        <w:rPr>
          <w:rFonts w:ascii="Arial" w:hAnsi="Arial" w:cs="Arial"/>
        </w:rPr>
        <w:t>Rozwoju Lokalnego</w:t>
      </w:r>
      <w:r w:rsidR="00620A1F" w:rsidRPr="00620A1F">
        <w:rPr>
          <w:rFonts w:ascii="Arial" w:hAnsi="Arial" w:cs="Arial"/>
        </w:rPr>
        <w:t xml:space="preserve"> </w:t>
      </w:r>
      <w:r w:rsidR="00A04E6B">
        <w:rPr>
          <w:rFonts w:ascii="Arial" w:hAnsi="Arial" w:cs="Arial"/>
        </w:rPr>
        <w:br/>
      </w:r>
      <w:r w:rsidRPr="00620A1F">
        <w:rPr>
          <w:rFonts w:ascii="Arial" w:hAnsi="Arial" w:cs="Arial"/>
        </w:rPr>
        <w:t xml:space="preserve">na </w:t>
      </w:r>
      <w:r w:rsidR="00620A1F">
        <w:rPr>
          <w:rFonts w:ascii="Arial" w:hAnsi="Arial" w:cs="Arial"/>
        </w:rPr>
        <w:t xml:space="preserve">drugiego </w:t>
      </w:r>
      <w:r w:rsidRPr="00620A1F">
        <w:rPr>
          <w:rFonts w:ascii="Arial" w:hAnsi="Arial" w:cs="Arial"/>
        </w:rPr>
        <w:t xml:space="preserve">delegata Powiatu </w:t>
      </w:r>
      <w:r w:rsidR="00620A1F">
        <w:rPr>
          <w:rFonts w:ascii="Arial" w:hAnsi="Arial" w:cs="Arial"/>
        </w:rPr>
        <w:t>Ostródzkiego</w:t>
      </w:r>
      <w:r w:rsidRPr="00620A1F">
        <w:rPr>
          <w:rFonts w:ascii="Arial" w:hAnsi="Arial" w:cs="Arial"/>
        </w:rPr>
        <w:t xml:space="preserve"> do Zgromadzenia Związku</w:t>
      </w:r>
      <w:r w:rsidR="00620A1F" w:rsidRPr="00620A1F">
        <w:rPr>
          <w:rFonts w:ascii="Arial" w:hAnsi="Arial" w:cs="Arial"/>
          <w:b/>
          <w:bCs/>
        </w:rPr>
        <w:t xml:space="preserve"> </w:t>
      </w:r>
      <w:r w:rsidR="00620A1F" w:rsidRPr="00620A1F">
        <w:rPr>
          <w:rFonts w:ascii="Arial" w:hAnsi="Arial" w:cs="Arial"/>
        </w:rPr>
        <w:t xml:space="preserve">Gmin </w:t>
      </w:r>
      <w:r w:rsidR="00A04E6B">
        <w:rPr>
          <w:rFonts w:ascii="Arial" w:hAnsi="Arial" w:cs="Arial"/>
        </w:rPr>
        <w:br/>
      </w:r>
      <w:r w:rsidR="00620A1F" w:rsidRPr="00620A1F">
        <w:rPr>
          <w:rFonts w:ascii="Arial" w:hAnsi="Arial" w:cs="Arial"/>
        </w:rPr>
        <w:t>i Powiatów Kanału Elbląskiego i Pojezierza Iławskiego</w:t>
      </w:r>
      <w:r w:rsidRPr="00620A1F">
        <w:rPr>
          <w:rFonts w:ascii="Arial" w:hAnsi="Arial" w:cs="Arial"/>
        </w:rPr>
        <w:t>.</w:t>
      </w:r>
    </w:p>
    <w:p w:rsidR="00DC1EF0" w:rsidRDefault="00DC1EF0" w:rsidP="00E51A08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DC1EF0" w:rsidRDefault="00DC1EF0" w:rsidP="00E51A08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</w:t>
      </w:r>
    </w:p>
    <w:p w:rsidR="00DC1EF0" w:rsidRPr="00620A1F" w:rsidRDefault="00C558C8" w:rsidP="00E51A08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Traci moc uchwała Nr XII/124/2019 Rady Powiatu w Ostródzie z dnia 30 grudnia </w:t>
      </w:r>
      <w:r w:rsidR="00A04E6B">
        <w:rPr>
          <w:rFonts w:ascii="Arial" w:hAnsi="Arial" w:cs="Arial"/>
        </w:rPr>
        <w:br/>
      </w:r>
      <w:r>
        <w:rPr>
          <w:rFonts w:ascii="Arial" w:hAnsi="Arial" w:cs="Arial"/>
        </w:rPr>
        <w:t>2019 r. w sprawie wyboru delegata Powiatu Ostródzkiego do Zgromadzenia Związku Gmin i Powiatów Kanału Elbląskiego i Pojezierza Iławskiego.</w:t>
      </w:r>
    </w:p>
    <w:p w:rsidR="00620A1F" w:rsidRDefault="00620A1F" w:rsidP="00E51A08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620A1F" w:rsidRDefault="00DC1EF0" w:rsidP="00E51A08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3</w:t>
      </w:r>
    </w:p>
    <w:p w:rsidR="00620A1F" w:rsidRDefault="00620A1F" w:rsidP="00E51A08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620A1F">
        <w:rPr>
          <w:rFonts w:ascii="Arial" w:hAnsi="Arial" w:cs="Arial"/>
        </w:rPr>
        <w:t>Wykonanie uchwały powierza się Zarządowi Powiatu.</w:t>
      </w:r>
    </w:p>
    <w:p w:rsidR="00620A1F" w:rsidRDefault="00620A1F" w:rsidP="00E51A08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4F0869" w:rsidRPr="00620A1F" w:rsidRDefault="00DC1EF0" w:rsidP="00E51A08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4</w:t>
      </w:r>
    </w:p>
    <w:p w:rsidR="00620A1F" w:rsidRDefault="00620A1F" w:rsidP="00E51A08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620A1F">
        <w:rPr>
          <w:rFonts w:ascii="Arial" w:hAnsi="Arial" w:cs="Arial"/>
        </w:rPr>
        <w:t>Uchwała w</w:t>
      </w:r>
      <w:r w:rsidR="003935EA">
        <w:rPr>
          <w:rFonts w:ascii="Arial" w:hAnsi="Arial" w:cs="Arial"/>
        </w:rPr>
        <w:t>chodzi w życie z dniem podjęcia i podlega podaniu do publicznej wiadomości.</w:t>
      </w:r>
    </w:p>
    <w:p w:rsidR="004F0869" w:rsidRPr="00620A1F" w:rsidRDefault="004F0869" w:rsidP="00E51A08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885E69" w:rsidRDefault="00885E69" w:rsidP="00E51A08">
      <w:pPr>
        <w:jc w:val="both"/>
        <w:rPr>
          <w:rFonts w:eastAsia="Times New Roman"/>
          <w:b/>
          <w:bCs/>
          <w:sz w:val="24"/>
          <w:szCs w:val="24"/>
          <w:lang w:eastAsia="pl-PL"/>
        </w:rPr>
      </w:pPr>
      <w:r>
        <w:rPr>
          <w:b/>
          <w:bCs/>
        </w:rPr>
        <w:br w:type="page"/>
      </w:r>
    </w:p>
    <w:p w:rsidR="004F0869" w:rsidRPr="00620A1F" w:rsidRDefault="004F0869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620A1F">
        <w:rPr>
          <w:rFonts w:ascii="Arial" w:hAnsi="Arial" w:cs="Arial"/>
          <w:b/>
          <w:bCs/>
        </w:rPr>
        <w:lastRenderedPageBreak/>
        <w:t>Uzasadnienie:</w:t>
      </w:r>
    </w:p>
    <w:p w:rsidR="004F0869" w:rsidRPr="00620A1F" w:rsidRDefault="004F0869" w:rsidP="00620A1F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D413BE" w:rsidRDefault="004F0869" w:rsidP="00D413BE">
      <w:pPr>
        <w:pStyle w:val="NormalnyWeb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 xml:space="preserve">Zgodnie z zapisem ustawy o samorządzie powiatowym do wyłącznej kompetencji rady należy tworzenie i przystępowanie do związków, stowarzyszeń, fundacji </w:t>
      </w:r>
      <w:r w:rsidR="00A04E6B">
        <w:rPr>
          <w:rFonts w:ascii="Arial" w:hAnsi="Arial" w:cs="Arial"/>
        </w:rPr>
        <w:br/>
      </w:r>
      <w:r w:rsidRPr="00620A1F">
        <w:rPr>
          <w:rFonts w:ascii="Arial" w:hAnsi="Arial" w:cs="Arial"/>
        </w:rPr>
        <w:t>i sp</w:t>
      </w:r>
      <w:r w:rsidR="00A04E6B">
        <w:rPr>
          <w:rFonts w:ascii="Arial" w:hAnsi="Arial" w:cs="Arial"/>
        </w:rPr>
        <w:t>ółdzielni oraz ich rozwiązywanie lub występowanie</w:t>
      </w:r>
      <w:r w:rsidRPr="00620A1F">
        <w:rPr>
          <w:rFonts w:ascii="Arial" w:hAnsi="Arial" w:cs="Arial"/>
        </w:rPr>
        <w:t xml:space="preserve"> z nich. Rada Powiatu uchwałą </w:t>
      </w:r>
      <w:r w:rsidR="008548CC" w:rsidRPr="00620A1F">
        <w:rPr>
          <w:rFonts w:ascii="Arial" w:hAnsi="Arial" w:cs="Arial"/>
        </w:rPr>
        <w:t>VI/61/2019 Rady Powiatu w Ostródzie z dn. 26 czerwca 2019 r.,</w:t>
      </w:r>
      <w:r w:rsidR="008548CC">
        <w:rPr>
          <w:rFonts w:ascii="Arial" w:hAnsi="Arial" w:cs="Arial"/>
        </w:rPr>
        <w:t xml:space="preserve"> wyraziła wolę przystąpienia do Związku Gmin Kanału Elbląskiego i P</w:t>
      </w:r>
      <w:r w:rsidR="00D413BE">
        <w:rPr>
          <w:rFonts w:ascii="Arial" w:hAnsi="Arial" w:cs="Arial"/>
        </w:rPr>
        <w:t>ojezierza Iławskiego (</w:t>
      </w:r>
      <w:proofErr w:type="spellStart"/>
      <w:r w:rsidR="00D413BE">
        <w:rPr>
          <w:rFonts w:ascii="Arial" w:hAnsi="Arial" w:cs="Arial"/>
        </w:rPr>
        <w:t>ZGKEiPI</w:t>
      </w:r>
      <w:proofErr w:type="spellEnd"/>
      <w:r w:rsidR="00D413BE">
        <w:rPr>
          <w:rFonts w:ascii="Arial" w:hAnsi="Arial" w:cs="Arial"/>
        </w:rPr>
        <w:t>).</w:t>
      </w:r>
    </w:p>
    <w:p w:rsidR="00A0155D" w:rsidRDefault="00A0155D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D413BE" w:rsidRDefault="00D413BE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9473F">
        <w:rPr>
          <w:rFonts w:ascii="Arial" w:hAnsi="Arial" w:cs="Arial"/>
        </w:rPr>
        <w:t xml:space="preserve">tatut </w:t>
      </w:r>
      <w:r>
        <w:rPr>
          <w:rFonts w:ascii="Arial" w:hAnsi="Arial" w:cs="Arial"/>
        </w:rPr>
        <w:t xml:space="preserve">Związku </w:t>
      </w:r>
      <w:r w:rsidR="004F0869" w:rsidRPr="00620A1F">
        <w:rPr>
          <w:rFonts w:ascii="Arial" w:hAnsi="Arial" w:cs="Arial"/>
        </w:rPr>
        <w:t xml:space="preserve">ustala zasady reprezentacji </w:t>
      </w:r>
      <w:r w:rsidR="00D9473F">
        <w:rPr>
          <w:rFonts w:ascii="Arial" w:hAnsi="Arial" w:cs="Arial"/>
        </w:rPr>
        <w:t>członków</w:t>
      </w:r>
      <w:r w:rsidR="004F0869" w:rsidRPr="00620A1F">
        <w:rPr>
          <w:rFonts w:ascii="Arial" w:hAnsi="Arial" w:cs="Arial"/>
        </w:rPr>
        <w:t xml:space="preserve"> w</w:t>
      </w:r>
      <w:r w:rsidR="00D9473F">
        <w:rPr>
          <w:rFonts w:ascii="Arial" w:hAnsi="Arial" w:cs="Arial"/>
        </w:rPr>
        <w:t xml:space="preserve"> Zgromadzeniu, które mówią </w:t>
      </w:r>
      <w:r w:rsidR="00A04E6B">
        <w:rPr>
          <w:rFonts w:ascii="Arial" w:hAnsi="Arial" w:cs="Arial"/>
        </w:rPr>
        <w:br/>
      </w:r>
      <w:r w:rsidR="00D9473F">
        <w:rPr>
          <w:rFonts w:ascii="Arial" w:hAnsi="Arial" w:cs="Arial"/>
        </w:rPr>
        <w:t xml:space="preserve">w §6, ust. 1. </w:t>
      </w:r>
      <w:r w:rsidR="0084759E">
        <w:rPr>
          <w:rFonts w:ascii="Arial" w:hAnsi="Arial" w:cs="Arial"/>
        </w:rPr>
        <w:t>o</w:t>
      </w:r>
      <w:r w:rsidR="00D9473F">
        <w:rPr>
          <w:rFonts w:ascii="Arial" w:hAnsi="Arial" w:cs="Arial"/>
        </w:rPr>
        <w:t xml:space="preserve"> dwuosobowej reprezentacji. </w:t>
      </w:r>
      <w:r w:rsidR="0084759E">
        <w:rPr>
          <w:rFonts w:ascii="Arial" w:hAnsi="Arial" w:cs="Arial"/>
        </w:rPr>
        <w:t>U</w:t>
      </w:r>
      <w:r w:rsidR="0084759E" w:rsidRPr="00620A1F">
        <w:rPr>
          <w:rFonts w:ascii="Arial" w:hAnsi="Arial" w:cs="Arial"/>
        </w:rPr>
        <w:t>chwał</w:t>
      </w:r>
      <w:r w:rsidR="0084759E">
        <w:rPr>
          <w:rFonts w:ascii="Arial" w:hAnsi="Arial" w:cs="Arial"/>
        </w:rPr>
        <w:t>a</w:t>
      </w:r>
      <w:r w:rsidR="0084759E" w:rsidRPr="00620A1F">
        <w:rPr>
          <w:rFonts w:ascii="Arial" w:hAnsi="Arial" w:cs="Arial"/>
        </w:rPr>
        <w:t xml:space="preserve"> VI/61/2019 Rady Powiatu </w:t>
      </w:r>
      <w:r w:rsidR="00A04E6B">
        <w:rPr>
          <w:rFonts w:ascii="Arial" w:hAnsi="Arial" w:cs="Arial"/>
        </w:rPr>
        <w:br/>
      </w:r>
      <w:r w:rsidR="0084759E" w:rsidRPr="00620A1F">
        <w:rPr>
          <w:rFonts w:ascii="Arial" w:hAnsi="Arial" w:cs="Arial"/>
        </w:rPr>
        <w:t>w Ostródzie z dn. 26 czerwca 2019 r.</w:t>
      </w:r>
      <w:r w:rsidR="0084759E">
        <w:rPr>
          <w:rFonts w:ascii="Arial" w:hAnsi="Arial" w:cs="Arial"/>
        </w:rPr>
        <w:t xml:space="preserve"> w § 2 deleguje bezpośrednio do reprezentowania Powiatu Ostródzkiego w związku Starostę Ostródzkiego, co jest zgodne z § 6, ust 2 Statutu Związku. </w:t>
      </w:r>
    </w:p>
    <w:p w:rsidR="00D413BE" w:rsidRDefault="00D413BE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A0155D" w:rsidRDefault="00A0155D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4759E">
        <w:rPr>
          <w:rFonts w:ascii="Arial" w:hAnsi="Arial" w:cs="Arial"/>
        </w:rPr>
        <w:t>iniejsza uchwała deleguje drugiego reprezentanta, zgodnie z § 6, ust. 1 i 3 statutu zwią</w:t>
      </w:r>
      <w:bookmarkStart w:id="3" w:name="_GoBack"/>
      <w:bookmarkEnd w:id="3"/>
      <w:r w:rsidR="0084759E">
        <w:rPr>
          <w:rFonts w:ascii="Arial" w:hAnsi="Arial" w:cs="Arial"/>
        </w:rPr>
        <w:t>zku</w:t>
      </w:r>
      <w:r w:rsidR="004F0869" w:rsidRPr="00620A1F">
        <w:rPr>
          <w:rFonts w:ascii="Arial" w:hAnsi="Arial" w:cs="Arial"/>
        </w:rPr>
        <w:t xml:space="preserve">. </w:t>
      </w:r>
    </w:p>
    <w:p w:rsidR="00A0155D" w:rsidRDefault="00A0155D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4F0869" w:rsidRPr="00620A1F" w:rsidRDefault="004F0869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 xml:space="preserve">Zapisy statutu </w:t>
      </w:r>
      <w:r w:rsidR="0084759E">
        <w:rPr>
          <w:rFonts w:ascii="Arial" w:hAnsi="Arial" w:cs="Arial"/>
        </w:rPr>
        <w:t>z</w:t>
      </w:r>
      <w:r w:rsidRPr="00620A1F">
        <w:rPr>
          <w:rFonts w:ascii="Arial" w:hAnsi="Arial" w:cs="Arial"/>
        </w:rPr>
        <w:t>wiązku stanowią</w:t>
      </w:r>
      <w:r w:rsidR="0084759E">
        <w:rPr>
          <w:rFonts w:ascii="Arial" w:hAnsi="Arial" w:cs="Arial"/>
        </w:rPr>
        <w:t xml:space="preserve"> również</w:t>
      </w:r>
      <w:r w:rsidRPr="00620A1F">
        <w:rPr>
          <w:rFonts w:ascii="Arial" w:hAnsi="Arial" w:cs="Arial"/>
        </w:rPr>
        <w:t xml:space="preserve"> iż, </w:t>
      </w:r>
      <w:r w:rsidR="0084759E">
        <w:rPr>
          <w:rFonts w:ascii="Arial" w:hAnsi="Arial" w:cs="Arial"/>
        </w:rPr>
        <w:t xml:space="preserve">członkowie </w:t>
      </w:r>
      <w:r w:rsidR="0084759E" w:rsidRPr="00620A1F">
        <w:rPr>
          <w:rFonts w:ascii="Arial" w:hAnsi="Arial" w:cs="Arial"/>
        </w:rPr>
        <w:t xml:space="preserve">desygnują </w:t>
      </w:r>
      <w:r w:rsidR="0084759E">
        <w:rPr>
          <w:rFonts w:ascii="Arial" w:hAnsi="Arial" w:cs="Arial"/>
        </w:rPr>
        <w:t>swoich reprezentantów do z</w:t>
      </w:r>
      <w:r w:rsidR="0084759E" w:rsidRPr="00620A1F">
        <w:rPr>
          <w:rFonts w:ascii="Arial" w:hAnsi="Arial" w:cs="Arial"/>
        </w:rPr>
        <w:t>wiązku w drodze uchwał</w:t>
      </w:r>
      <w:r w:rsidR="0084759E">
        <w:rPr>
          <w:rFonts w:ascii="Arial" w:hAnsi="Arial" w:cs="Arial"/>
        </w:rPr>
        <w:t xml:space="preserve"> </w:t>
      </w:r>
      <w:r w:rsidRPr="00620A1F">
        <w:rPr>
          <w:rFonts w:ascii="Arial" w:hAnsi="Arial" w:cs="Arial"/>
        </w:rPr>
        <w:t>rad powiatów.</w:t>
      </w:r>
      <w:r w:rsidR="00A0155D">
        <w:rPr>
          <w:rFonts w:ascii="Arial" w:hAnsi="Arial" w:cs="Arial"/>
        </w:rPr>
        <w:t xml:space="preserve"> </w:t>
      </w:r>
      <w:r w:rsidRPr="00620A1F">
        <w:rPr>
          <w:rFonts w:ascii="Arial" w:hAnsi="Arial" w:cs="Arial"/>
        </w:rPr>
        <w:t xml:space="preserve">Mając powyższe </w:t>
      </w:r>
      <w:r w:rsidR="00A04E6B">
        <w:rPr>
          <w:rFonts w:ascii="Arial" w:hAnsi="Arial" w:cs="Arial"/>
        </w:rPr>
        <w:br/>
      </w:r>
      <w:r w:rsidRPr="00620A1F">
        <w:rPr>
          <w:rFonts w:ascii="Arial" w:hAnsi="Arial" w:cs="Arial"/>
        </w:rPr>
        <w:t>na uwadze podjęcie niniejszej uchwały jest zasadne.</w:t>
      </w:r>
    </w:p>
    <w:p w:rsidR="00852E8B" w:rsidRPr="00620A1F" w:rsidRDefault="00852E8B" w:rsidP="00620A1F">
      <w:pPr>
        <w:rPr>
          <w:sz w:val="24"/>
          <w:szCs w:val="24"/>
        </w:rPr>
      </w:pPr>
    </w:p>
    <w:sectPr w:rsidR="00852E8B" w:rsidRPr="0062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850" w:rsidRDefault="00291850" w:rsidP="00D413BE">
      <w:r>
        <w:separator/>
      </w:r>
    </w:p>
  </w:endnote>
  <w:endnote w:type="continuationSeparator" w:id="0">
    <w:p w:rsidR="00291850" w:rsidRDefault="00291850" w:rsidP="00D4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850" w:rsidRDefault="00291850" w:rsidP="00D413BE">
      <w:r>
        <w:separator/>
      </w:r>
    </w:p>
  </w:footnote>
  <w:footnote w:type="continuationSeparator" w:id="0">
    <w:p w:rsidR="00291850" w:rsidRDefault="00291850" w:rsidP="00D4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9"/>
    <w:rsid w:val="0009704E"/>
    <w:rsid w:val="000D63A5"/>
    <w:rsid w:val="00281348"/>
    <w:rsid w:val="00291850"/>
    <w:rsid w:val="003935EA"/>
    <w:rsid w:val="004F0869"/>
    <w:rsid w:val="00620A1F"/>
    <w:rsid w:val="0084759E"/>
    <w:rsid w:val="00852E8B"/>
    <w:rsid w:val="008548CC"/>
    <w:rsid w:val="00885E69"/>
    <w:rsid w:val="00A0155D"/>
    <w:rsid w:val="00A04E6B"/>
    <w:rsid w:val="00A24EFF"/>
    <w:rsid w:val="00AC43B8"/>
    <w:rsid w:val="00B56B1C"/>
    <w:rsid w:val="00C558C8"/>
    <w:rsid w:val="00D413BE"/>
    <w:rsid w:val="00D9473F"/>
    <w:rsid w:val="00DC1EF0"/>
    <w:rsid w:val="00E17E67"/>
    <w:rsid w:val="00E5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5B2DA-254A-4443-A8EF-D3EDA08A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08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0A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1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3BE"/>
  </w:style>
  <w:style w:type="paragraph" w:styleId="Stopka">
    <w:name w:val="footer"/>
    <w:basedOn w:val="Normalny"/>
    <w:link w:val="StopkaZnak"/>
    <w:uiPriority w:val="99"/>
    <w:unhideWhenUsed/>
    <w:rsid w:val="00D41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3BE"/>
  </w:style>
  <w:style w:type="paragraph" w:styleId="Tekstdymka">
    <w:name w:val="Balloon Text"/>
    <w:basedOn w:val="Normalny"/>
    <w:link w:val="TekstdymkaZnak"/>
    <w:uiPriority w:val="99"/>
    <w:semiHidden/>
    <w:unhideWhenUsed/>
    <w:rsid w:val="003935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Kropidłowski</dc:creator>
  <cp:lastModifiedBy>Barbara Węglarz</cp:lastModifiedBy>
  <cp:revision>4</cp:revision>
  <cp:lastPrinted>2020-11-18T12:00:00Z</cp:lastPrinted>
  <dcterms:created xsi:type="dcterms:W3CDTF">2020-11-18T11:50:00Z</dcterms:created>
  <dcterms:modified xsi:type="dcterms:W3CDTF">2020-11-18T12:00:00Z</dcterms:modified>
</cp:coreProperties>
</file>