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5E" w:rsidRPr="00234A42" w:rsidRDefault="00FC7E5E" w:rsidP="00FC7E5E">
      <w:pPr>
        <w:tabs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</w:t>
      </w:r>
      <w:r w:rsidRPr="00234A4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Ostróda dn. </w:t>
      </w:r>
      <w:r w:rsidR="0081111D">
        <w:rPr>
          <w:rFonts w:ascii="Times New Roman" w:eastAsia="Times New Roman" w:hAnsi="Times New Roman" w:cs="Times New Roman"/>
          <w:sz w:val="24"/>
          <w:szCs w:val="20"/>
          <w:lang w:eastAsia="pl-PL"/>
        </w:rPr>
        <w:t>30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grudnia  2020 r. </w:t>
      </w:r>
    </w:p>
    <w:p w:rsidR="00FC7E5E" w:rsidRDefault="00FC7E5E" w:rsidP="00FC7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C7E5E" w:rsidRPr="00234A42" w:rsidRDefault="00FC7E5E" w:rsidP="00FC7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34A42">
        <w:rPr>
          <w:rFonts w:ascii="Times New Roman" w:eastAsia="Times New Roman" w:hAnsi="Times New Roman" w:cs="Times New Roman"/>
          <w:sz w:val="24"/>
          <w:szCs w:val="20"/>
          <w:lang w:eastAsia="pl-PL"/>
        </w:rPr>
        <w:t>GN.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6853.2.28.2020.LN</w:t>
      </w:r>
      <w:r w:rsidRPr="00234A4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</w:t>
      </w:r>
    </w:p>
    <w:p w:rsidR="00FC7E5E" w:rsidRPr="00234A42" w:rsidRDefault="00FC7E5E" w:rsidP="00FC7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C7E5E" w:rsidRPr="00234A42" w:rsidRDefault="00FC7E5E" w:rsidP="00FC7E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FC7E5E" w:rsidRPr="00234A42" w:rsidRDefault="00FC7E5E" w:rsidP="00FC7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34A4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Zawiadomienie </w:t>
      </w:r>
    </w:p>
    <w:p w:rsidR="00FC7E5E" w:rsidRPr="00234A42" w:rsidRDefault="00FC7E5E" w:rsidP="00FC7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34A4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 wszczęciu postępowania administracyjnego </w:t>
      </w:r>
    </w:p>
    <w:p w:rsidR="00FC7E5E" w:rsidRPr="00234A42" w:rsidRDefault="00FC7E5E" w:rsidP="00FC7E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FC7E5E" w:rsidRDefault="00FC7E5E" w:rsidP="00FC7E5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A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FC7E5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49, w związku z art. 61 § 1 i § 4, ustawy z dnia   14 czerwca 1960  roku – Kodeks postępowania administracyjnego ( Dz. U. z 2020 r. poz. 256 ze zm.),</w:t>
      </w:r>
    </w:p>
    <w:p w:rsidR="00FC7E5E" w:rsidRPr="00234A42" w:rsidRDefault="00FC7E5E" w:rsidP="00FC7E5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C7E5E" w:rsidRPr="00234A42" w:rsidRDefault="00FC7E5E" w:rsidP="00FC7E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234A4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zawiadamiam</w:t>
      </w:r>
    </w:p>
    <w:p w:rsidR="00FC7E5E" w:rsidRPr="009D0C0E" w:rsidRDefault="00FC7E5E" w:rsidP="00FC7E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234A4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 wszczęciu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, na wniosek Pana Tomasza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Kraweć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reprezentującego firmę Biuro Inwestycyjno-Projektowe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tk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inpro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Tomasz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Kraweć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, działającego w  imieniu ENERGA-OPERATOR S.A., postępowania administracyjnego </w:t>
      </w:r>
      <w:r w:rsidRPr="00234A4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sprawie </w:t>
      </w:r>
      <w:r w:rsidRPr="00302D5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wydania decyzji administracyjnej, w trybie </w:t>
      </w:r>
      <w:r w:rsidR="0081111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art. 124 i </w:t>
      </w:r>
      <w:r w:rsidRPr="00302D5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art. 124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a</w:t>
      </w:r>
      <w:r w:rsidRPr="00302D5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ustawy z dnia 21 sierpnia 1997 r. o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 </w:t>
      </w:r>
      <w:r w:rsidRPr="00302D5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gospodarce nieruchomościami  (Dz.U. z 20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20</w:t>
      </w:r>
      <w:r w:rsidRPr="00302D5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r., poz.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1990</w:t>
      </w:r>
      <w:r w:rsidRPr="00302D5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),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ograniczającej sposób korzystania z  nieruchomości położonej w obrębie nr 7 miasta Ostróda, oznaczonej według ewidencji gruntów i budynków jako działka  </w:t>
      </w:r>
      <w:r w:rsidRPr="00FC7E5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nr 101/35 o pow. 0,5251 ha, KW NR EL1O/00037554/9, stanowiącej współwłasność Spółdzielni Mieszkaniowej „JEDNOŚĆ” w</w:t>
      </w:r>
      <w:r w:rsidR="0081111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 </w:t>
      </w:r>
      <w:r w:rsidRPr="00FC7E5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Ostródzie i osób fizycznych,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9D0C0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celu wykonania, przez ENERGA-OPERATOR S.A., prac polegających na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wymianie/przebudowie </w:t>
      </w:r>
      <w:r w:rsidRPr="009D0C0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elektroenergetycznej linii kablowej SN 15kV relacji  Ostróda – Jaracza – pomiędzy GPZ Ostróda, a  stacją transformatorową Os-0676 Ostróda Jaracza Szkoła.</w:t>
      </w:r>
    </w:p>
    <w:p w:rsidR="00FC7E5E" w:rsidRPr="00FC7E5E" w:rsidRDefault="00FC7E5E" w:rsidP="00FC7E5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C7E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art. 114 ust 3 i ust 4 ustawy z dnia 21 sierpnia 1997 r. o  gospodarce nieruchomościami informacja o zamiarze ograniczenia sposobu korzystania z nieruchomości o  nieuregulowanym stanie prawnym, została podana do publicznej wiadomości w dniu 2  października 2020 r., poprzez opublikowanie w prasie o zasięgu ogólnopolskim, na stronie Biuletynu Informacji Publicznej Starostwa Powiatowego w Ostródzie oraz na tablicy ogłoszeń w siedzibie Starostwa Powiatowego w Ostródzie. </w:t>
      </w:r>
    </w:p>
    <w:p w:rsidR="00FC7E5E" w:rsidRPr="00FC7E5E" w:rsidRDefault="00FC7E5E" w:rsidP="00FC7E5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C7E5E">
        <w:rPr>
          <w:rFonts w:ascii="Times New Roman" w:eastAsia="Times New Roman" w:hAnsi="Times New Roman" w:cs="Times New Roman"/>
          <w:sz w:val="24"/>
          <w:szCs w:val="20"/>
          <w:lang w:eastAsia="pl-PL"/>
        </w:rPr>
        <w:t>W terminie 2 miesięcy od dnia ogłoszenia ww. informacji nie zgłosiły się osoby, które wykazałyby, że przysługują im prawa rzeczowe do przedmiotowej nieruchomości, skutkiem czego jest wszczęcie niniejszego postępowania.</w:t>
      </w:r>
    </w:p>
    <w:p w:rsidR="00FC7E5E" w:rsidRDefault="00FC7E5E" w:rsidP="00FC7E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FC7E5E" w:rsidRPr="00FC7E5E" w:rsidRDefault="00FC7E5E" w:rsidP="00FC7E5E">
      <w:pPr>
        <w:autoSpaceDE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E5E">
        <w:rPr>
          <w:rFonts w:ascii="Times New Roman" w:hAnsi="Times New Roman" w:cs="Times New Roman"/>
          <w:sz w:val="24"/>
          <w:szCs w:val="24"/>
        </w:rPr>
        <w:t xml:space="preserve">Jednocześnie Starosta Ostródzki, zgodnie z art. 10 </w:t>
      </w:r>
      <w:r w:rsidRPr="00FC7E5E">
        <w:rPr>
          <w:rFonts w:ascii="Times New Roman" w:eastAsia="Calibri" w:hAnsi="Times New Roman" w:cs="Times New Roman"/>
          <w:sz w:val="24"/>
        </w:rPr>
        <w:t xml:space="preserve">§ 1 </w:t>
      </w:r>
      <w:r w:rsidRPr="00FC7E5E">
        <w:rPr>
          <w:rFonts w:ascii="Times New Roman" w:hAnsi="Times New Roman" w:cs="Times New Roman"/>
          <w:sz w:val="24"/>
          <w:szCs w:val="24"/>
        </w:rPr>
        <w:t xml:space="preserve"> ustawy z dnia 14 czerwca 1960  r. Kodeks postepowania administracyjnego, informuje, że w przedmiotowej sprawie został zebrany materiał dowodowy.</w:t>
      </w:r>
    </w:p>
    <w:p w:rsidR="00FC7E5E" w:rsidRPr="00FC7E5E" w:rsidRDefault="00FC7E5E" w:rsidP="00904BF3">
      <w:pPr>
        <w:autoSpaceDE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E5E">
        <w:rPr>
          <w:rFonts w:ascii="Times New Roman" w:hAnsi="Times New Roman" w:cs="Times New Roman"/>
          <w:sz w:val="24"/>
          <w:szCs w:val="24"/>
        </w:rPr>
        <w:t xml:space="preserve">W związku z powyższym wszystkie zainteresowane strony, w terminie 14 dni od dnia otrzymania oraz obwieszczenia niniejszego zawiadomienia, mogą zapoznać się z aktami sprawy i zgromadzonym materiałem dowodowym w siedzibie Starostwa Powiatowego w  Ostródzie – ul. Jana III Sobieskiego 5, Wydział Gospodarki nieruchomościami i Ewidencji Gruntów, tel.: (89) 642 98 33 lub (89) 642 98 56 oraz wypowiedzieć się co do zebranych dowodów i  materiałów, a także zgłosić ewentualne zastrzeżenia, uwagi i wnioski. </w:t>
      </w:r>
    </w:p>
    <w:p w:rsidR="00FC7E5E" w:rsidRPr="00FC7E5E" w:rsidRDefault="00FC7E5E" w:rsidP="00FC7E5E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E5E">
        <w:rPr>
          <w:rFonts w:ascii="Times New Roman" w:hAnsi="Times New Roman" w:cs="Times New Roman"/>
          <w:sz w:val="24"/>
          <w:szCs w:val="24"/>
        </w:rPr>
        <w:t xml:space="preserve">Akta sprawy zostaną udostępnione do wglądu po wcześniejszym umówieniu wizyty w  Urzędzie, drogą mailową – </w:t>
      </w:r>
      <w:hyperlink r:id="rId6" w:history="1">
        <w:r w:rsidRPr="00FC7E5E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geo@powiat.ostroda.pl</w:t>
        </w:r>
      </w:hyperlink>
      <w:r w:rsidRPr="00FC7E5E">
        <w:rPr>
          <w:rFonts w:ascii="Times New Roman" w:hAnsi="Times New Roman" w:cs="Times New Roman"/>
          <w:sz w:val="24"/>
          <w:szCs w:val="24"/>
        </w:rPr>
        <w:t xml:space="preserve"> lub pod wskazanymi powyżej numerami telefonów. </w:t>
      </w:r>
    </w:p>
    <w:p w:rsidR="00FC7E5E" w:rsidRPr="00FC7E5E" w:rsidRDefault="00FC7E5E" w:rsidP="00FC7E5E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E5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 upływie ww. terminu zostanie wydana decyzja administracyjna w  przedmiotowej sprawie. </w:t>
      </w:r>
    </w:p>
    <w:p w:rsidR="00FC7E5E" w:rsidRPr="00234A42" w:rsidRDefault="00FC7E5E" w:rsidP="00FC7E5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</w:p>
    <w:p w:rsidR="00FC7E5E" w:rsidRPr="00952BE5" w:rsidRDefault="00FC7E5E" w:rsidP="00FC7E5E">
      <w:pPr>
        <w:spacing w:after="20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związku z tym, że w przedmiotowym postępowaniu bierze udział więcej niż dwadzieścia stron, z</w:t>
      </w:r>
      <w:r w:rsidRPr="00952BE5">
        <w:rPr>
          <w:rFonts w:ascii="Times New Roman" w:hAnsi="Times New Roman" w:cs="Times New Roman"/>
          <w:b/>
          <w:sz w:val="24"/>
          <w:szCs w:val="24"/>
        </w:rPr>
        <w:t xml:space="preserve">godnie z art. 49a KPA informuję, że w niniejszej sprawie zawiadomienia o czynnościach i decyzjach organu będą dokonywane w formie, o której mowa w art. 49 </w:t>
      </w:r>
      <w:r w:rsidRPr="00952BE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1 KPA, tj. w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 </w:t>
      </w:r>
      <w:r w:rsidRPr="00952BE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formie publicznego obwieszczenia umieszczonego na tablicy ogłoszeń Starostwa Powiatowego w Ostródzie oraz w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 </w:t>
      </w:r>
      <w:r w:rsidRPr="00952BE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Biuletynie Informacji Publicznej, na stronie internetowej </w:t>
      </w:r>
      <w:r w:rsidRPr="006F357C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pl-PL"/>
        </w:rPr>
        <w:t>http://www.bip.powiat.ostroda.pl</w:t>
      </w:r>
      <w:r w:rsidRPr="006F357C">
        <w:rPr>
          <w:rFonts w:ascii="Times New Roman" w:hAnsi="Times New Roman" w:cs="Times New Roman"/>
          <w:b/>
          <w:sz w:val="24"/>
          <w:szCs w:val="24"/>
        </w:rPr>
        <w:t>.</w:t>
      </w:r>
    </w:p>
    <w:p w:rsidR="00FC7E5E" w:rsidRDefault="00FC7E5E" w:rsidP="00FC7E5E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Zawiadomienie uważa się za dokonane po upływie 14 dni od dnia w którym nastąpiło publiczne obwieszczenie lub udostępnienie pisma w Biuletynie Informacji Publicznej. </w:t>
      </w:r>
    </w:p>
    <w:p w:rsidR="00FC7E5E" w:rsidRPr="00FC7E5E" w:rsidRDefault="00FC7E5E" w:rsidP="00FC7E5E">
      <w:pPr>
        <w:autoSpaceDE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E5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Niniejsze zawiadomienie, podlega publikacji na stronie Biuletynu Informacji Publicznej Starostwa Powiatowego w Ostródzie –  bip.powiat.ostroda.pl oraz wywieszeniu  na tablicy ogłoszeń w siedzibie Starostwa Powiatowego w Ostródzie.</w:t>
      </w:r>
    </w:p>
    <w:p w:rsidR="00FC7E5E" w:rsidRDefault="00FC7E5E" w:rsidP="00FC7E5E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7030" w:rsidRDefault="00967030" w:rsidP="00FC7E5E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C7E5E" w:rsidRDefault="00967030" w:rsidP="00967030">
      <w:pPr>
        <w:tabs>
          <w:tab w:val="left" w:pos="7357"/>
        </w:tabs>
        <w:spacing w:after="0" w:line="276" w:lineRule="auto"/>
        <w:jc w:val="right"/>
        <w:rPr>
          <w:rFonts w:ascii="Times New Roman" w:hAnsi="Times New Roman" w:cs="Times New Roman"/>
        </w:rPr>
      </w:pPr>
      <w:r w:rsidRPr="0096703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w</w:t>
      </w:r>
      <w:r w:rsidRPr="00967030">
        <w:rPr>
          <w:rFonts w:ascii="Times New Roman" w:hAnsi="Times New Roman" w:cs="Times New Roman"/>
        </w:rPr>
        <w:t>z. STAROSTY</w:t>
      </w:r>
    </w:p>
    <w:p w:rsidR="00967030" w:rsidRPr="00967030" w:rsidRDefault="00967030" w:rsidP="00967030">
      <w:pPr>
        <w:tabs>
          <w:tab w:val="left" w:pos="7357"/>
        </w:tabs>
        <w:spacing w:after="0" w:line="276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Pr="00967030">
        <w:rPr>
          <w:rFonts w:ascii="Times New Roman" w:hAnsi="Times New Roman" w:cs="Times New Roman"/>
          <w:i/>
        </w:rPr>
        <w:t>Jan Kacprzyk</w:t>
      </w:r>
    </w:p>
    <w:p w:rsidR="00967030" w:rsidRPr="00967030" w:rsidRDefault="00967030" w:rsidP="00967030">
      <w:pPr>
        <w:tabs>
          <w:tab w:val="left" w:pos="7357"/>
        </w:tabs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Pr="00967030">
        <w:rPr>
          <w:rFonts w:ascii="Times New Roman" w:hAnsi="Times New Roman" w:cs="Times New Roman"/>
          <w:sz w:val="20"/>
          <w:szCs w:val="20"/>
        </w:rPr>
        <w:t>WICESTRAOSTA</w:t>
      </w:r>
    </w:p>
    <w:p w:rsidR="00967030" w:rsidRDefault="00967030" w:rsidP="00967030">
      <w:pPr>
        <w:tabs>
          <w:tab w:val="left" w:pos="7357"/>
        </w:tabs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E5E" w:rsidRDefault="00FC7E5E" w:rsidP="00FC7E5E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E5E" w:rsidRPr="00234A42" w:rsidRDefault="00FC7E5E" w:rsidP="00FC7E5E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FC7E5E" w:rsidRPr="00234A42" w:rsidRDefault="00FC7E5E" w:rsidP="00FC7E5E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234A42">
        <w:rPr>
          <w:rFonts w:ascii="Times New Roman" w:eastAsia="Times New Roman" w:hAnsi="Times New Roman" w:cs="Times New Roman"/>
          <w:i/>
          <w:lang w:eastAsia="pl-PL"/>
        </w:rPr>
        <w:t xml:space="preserve">  </w:t>
      </w:r>
    </w:p>
    <w:p w:rsidR="00FC7E5E" w:rsidRDefault="00FC7E5E" w:rsidP="00FC7E5E"/>
    <w:p w:rsidR="00FC7E5E" w:rsidRPr="00492F9B" w:rsidRDefault="00FC7E5E" w:rsidP="00FC7E5E"/>
    <w:p w:rsidR="00FC7E5E" w:rsidRPr="00492F9B" w:rsidRDefault="00FC7E5E" w:rsidP="00FC7E5E"/>
    <w:p w:rsidR="00FC7E5E" w:rsidRPr="00492F9B" w:rsidRDefault="00FC7E5E" w:rsidP="00FC7E5E"/>
    <w:p w:rsidR="00FC7E5E" w:rsidRPr="00492F9B" w:rsidRDefault="00FC7E5E" w:rsidP="00FC7E5E"/>
    <w:p w:rsidR="00FC7E5E" w:rsidRPr="00492F9B" w:rsidRDefault="00FC7E5E" w:rsidP="00FC7E5E"/>
    <w:p w:rsidR="00FC7E5E" w:rsidRPr="00492F9B" w:rsidRDefault="00FC7E5E" w:rsidP="00FC7E5E"/>
    <w:p w:rsidR="00FC7E5E" w:rsidRPr="00492F9B" w:rsidRDefault="00FC7E5E" w:rsidP="00FC7E5E"/>
    <w:p w:rsidR="00FC7E5E" w:rsidRDefault="00FC7E5E" w:rsidP="00FC7E5E"/>
    <w:p w:rsidR="00FC7E5E" w:rsidRDefault="00FC7E5E" w:rsidP="00FC7E5E"/>
    <w:sectPr w:rsidR="00FC7E5E" w:rsidSect="00A04859">
      <w:pgSz w:w="11906" w:h="16838"/>
      <w:pgMar w:top="1276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5299"/>
    <w:multiLevelType w:val="hybridMultilevel"/>
    <w:tmpl w:val="8F94C3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87762"/>
    <w:multiLevelType w:val="hybridMultilevel"/>
    <w:tmpl w:val="5F4E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819D3"/>
    <w:multiLevelType w:val="hybridMultilevel"/>
    <w:tmpl w:val="CC08D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E5E"/>
    <w:rsid w:val="000818FF"/>
    <w:rsid w:val="00237A77"/>
    <w:rsid w:val="0040432D"/>
    <w:rsid w:val="004D71DE"/>
    <w:rsid w:val="006E386B"/>
    <w:rsid w:val="0081111D"/>
    <w:rsid w:val="00876BF9"/>
    <w:rsid w:val="00904BF3"/>
    <w:rsid w:val="00967030"/>
    <w:rsid w:val="00A465F2"/>
    <w:rsid w:val="00A748A4"/>
    <w:rsid w:val="00CE146D"/>
    <w:rsid w:val="00E171B3"/>
    <w:rsid w:val="00F507F0"/>
    <w:rsid w:val="00FC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7E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rio1">
    <w:name w:val="!!!Mario1"/>
    <w:basedOn w:val="Normalny"/>
    <w:qFormat/>
    <w:rsid w:val="00FC7E5E"/>
    <w:pPr>
      <w:tabs>
        <w:tab w:val="left" w:pos="709"/>
      </w:tabs>
      <w:spacing w:after="0" w:line="276" w:lineRule="auto"/>
      <w:jc w:val="both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FC7E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7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A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7E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rio1">
    <w:name w:val="!!!Mario1"/>
    <w:basedOn w:val="Normalny"/>
    <w:qFormat/>
    <w:rsid w:val="00FC7E5E"/>
    <w:pPr>
      <w:tabs>
        <w:tab w:val="left" w:pos="709"/>
      </w:tabs>
      <w:spacing w:after="0" w:line="276" w:lineRule="auto"/>
      <w:jc w:val="both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FC7E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7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o@powiat.ostro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Nowicka</dc:creator>
  <cp:keywords/>
  <dc:description/>
  <cp:lastModifiedBy>internet</cp:lastModifiedBy>
  <cp:revision>5</cp:revision>
  <cp:lastPrinted>2020-12-29T13:22:00Z</cp:lastPrinted>
  <dcterms:created xsi:type="dcterms:W3CDTF">2020-12-29T10:07:00Z</dcterms:created>
  <dcterms:modified xsi:type="dcterms:W3CDTF">2020-12-30T11:50:00Z</dcterms:modified>
</cp:coreProperties>
</file>