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23FE" w14:textId="49A974A7" w:rsidR="000455BC" w:rsidRDefault="000455BC" w:rsidP="000455B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        /          /2023</w:t>
      </w:r>
      <w:r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>
        <w:rPr>
          <w:rFonts w:ascii="Arial" w:hAnsi="Arial" w:cs="Arial"/>
          <w:b/>
          <w:bCs/>
          <w:sz w:val="24"/>
          <w:szCs w:val="24"/>
        </w:rPr>
        <w:br/>
        <w:t>z dnia ………… 2023 r.</w:t>
      </w:r>
    </w:p>
    <w:p w14:paraId="1C9B82FE" w14:textId="77777777" w:rsidR="000455BC" w:rsidRDefault="000455BC" w:rsidP="000455B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FD1B33" w14:textId="77777777" w:rsidR="000455BC" w:rsidRDefault="000455BC" w:rsidP="000455B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przekazania skargi zgodnie z właściwością</w:t>
      </w:r>
    </w:p>
    <w:p w14:paraId="4D092D99" w14:textId="77777777" w:rsidR="000455BC" w:rsidRDefault="000455BC" w:rsidP="000455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2717A7" w14:textId="461358DF" w:rsidR="000455BC" w:rsidRDefault="000455BC" w:rsidP="00045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231 ustawy </w:t>
      </w:r>
      <w:bookmarkStart w:id="0" w:name="_Hlk126140075"/>
      <w:r>
        <w:rPr>
          <w:rFonts w:ascii="Arial" w:hAnsi="Arial" w:cs="Arial"/>
          <w:sz w:val="24"/>
          <w:szCs w:val="24"/>
        </w:rPr>
        <w:t xml:space="preserve">z dnia 14 czerwca 1960 r. </w:t>
      </w:r>
      <w:bookmarkEnd w:id="0"/>
      <w:r>
        <w:rPr>
          <w:rFonts w:ascii="Arial" w:hAnsi="Arial" w:cs="Arial"/>
          <w:sz w:val="24"/>
          <w:szCs w:val="24"/>
        </w:rPr>
        <w:t>Kodeks postępowania administracyjnego (Dz. U. z 2023 r. poz. 775, z późn. zm.) uchwala się, co następuje:</w:t>
      </w:r>
    </w:p>
    <w:p w14:paraId="1AC3500A" w14:textId="77777777" w:rsidR="000455BC" w:rsidRDefault="000455BC" w:rsidP="000455BC">
      <w:pPr>
        <w:jc w:val="center"/>
        <w:rPr>
          <w:rFonts w:ascii="Arial" w:hAnsi="Arial" w:cs="Arial"/>
          <w:sz w:val="24"/>
          <w:szCs w:val="24"/>
        </w:rPr>
      </w:pPr>
    </w:p>
    <w:p w14:paraId="51E2588A" w14:textId="2C2D90B7" w:rsidR="000455BC" w:rsidRDefault="000455BC" w:rsidP="0004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5765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</w:p>
    <w:p w14:paraId="736B75DB" w14:textId="0E2E0AA6" w:rsidR="000455BC" w:rsidRDefault="000455BC" w:rsidP="00045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Przekazuje się </w:t>
      </w:r>
      <w:r w:rsidR="004E1B52" w:rsidRPr="004E1B52">
        <w:rPr>
          <w:rFonts w:ascii="Arial" w:hAnsi="Arial" w:cs="Arial"/>
          <w:sz w:val="24"/>
          <w:szCs w:val="24"/>
        </w:rPr>
        <w:t>Staroście Ostródzkiemu</w:t>
      </w:r>
      <w:r w:rsidR="004E1B52">
        <w:rPr>
          <w:rFonts w:ascii="Arial" w:hAnsi="Arial" w:cs="Arial"/>
          <w:sz w:val="24"/>
          <w:szCs w:val="24"/>
        </w:rPr>
        <w:t>,</w:t>
      </w:r>
      <w:r w:rsidR="004E1B52" w:rsidRPr="004E1B52">
        <w:rPr>
          <w:rFonts w:ascii="Arial" w:hAnsi="Arial" w:cs="Arial"/>
          <w:sz w:val="24"/>
          <w:szCs w:val="24"/>
        </w:rPr>
        <w:t xml:space="preserve"> jako organowi właściwemu do rozpatrzenia</w:t>
      </w:r>
      <w:r w:rsidR="004E1B52">
        <w:rPr>
          <w:rFonts w:ascii="Arial" w:hAnsi="Arial" w:cs="Arial"/>
          <w:sz w:val="24"/>
          <w:szCs w:val="24"/>
        </w:rPr>
        <w:t>,</w:t>
      </w:r>
      <w:r w:rsidR="004E1B52" w:rsidRPr="004E1B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skargę Pana E.S. na działanie pracowników Wydziału Komunikacji i Transportu</w:t>
      </w:r>
      <w:r w:rsidR="004E1B52" w:rsidRPr="004E1B52">
        <w:rPr>
          <w:rFonts w:ascii="Arial" w:hAnsi="Arial" w:cs="Arial"/>
          <w:sz w:val="24"/>
          <w:szCs w:val="24"/>
        </w:rPr>
        <w:t>.</w:t>
      </w:r>
    </w:p>
    <w:p w14:paraId="7C953696" w14:textId="77777777" w:rsidR="000455BC" w:rsidRDefault="000455BC" w:rsidP="000455BC">
      <w:pPr>
        <w:jc w:val="center"/>
        <w:rPr>
          <w:rFonts w:ascii="Arial" w:hAnsi="Arial" w:cs="Arial"/>
          <w:sz w:val="24"/>
          <w:szCs w:val="24"/>
        </w:rPr>
      </w:pPr>
    </w:p>
    <w:p w14:paraId="035C0538" w14:textId="77777777" w:rsidR="000455BC" w:rsidRDefault="000455BC" w:rsidP="000455B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 2</w:t>
      </w:r>
    </w:p>
    <w:p w14:paraId="7C40D808" w14:textId="77777777" w:rsidR="000455BC" w:rsidRDefault="000455BC" w:rsidP="000455B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Zobowiązuje się Przewodniczącą Rady Powiatu w Ostródzie do poinformowania skarżącego o przekazaniu skargi.</w:t>
      </w:r>
    </w:p>
    <w:p w14:paraId="5EACAEEE" w14:textId="77777777" w:rsidR="000455BC" w:rsidRDefault="000455BC" w:rsidP="000455BC">
      <w:pPr>
        <w:jc w:val="center"/>
        <w:rPr>
          <w:rFonts w:ascii="Arial" w:hAnsi="Arial" w:cs="Arial"/>
          <w:b/>
          <w:sz w:val="24"/>
          <w:szCs w:val="24"/>
        </w:rPr>
      </w:pPr>
    </w:p>
    <w:p w14:paraId="53AB6A06" w14:textId="34B36EFE" w:rsidR="000455BC" w:rsidRPr="000455BC" w:rsidRDefault="000455BC" w:rsidP="000455B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 3</w:t>
      </w:r>
    </w:p>
    <w:p w14:paraId="720F4144" w14:textId="77777777" w:rsidR="000455BC" w:rsidRDefault="000455BC" w:rsidP="00045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4E47CCC8" w14:textId="77777777" w:rsidR="000455BC" w:rsidRDefault="000455BC" w:rsidP="0004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87F0E5" w14:textId="77777777" w:rsidR="000455BC" w:rsidRDefault="000455BC" w:rsidP="000455B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01314BAD" w14:textId="77777777" w:rsidR="000455BC" w:rsidRDefault="000455BC" w:rsidP="000455BC">
      <w:pPr>
        <w:jc w:val="both"/>
        <w:rPr>
          <w:rFonts w:ascii="Arial" w:hAnsi="Arial" w:cs="Arial"/>
          <w:sz w:val="24"/>
          <w:szCs w:val="24"/>
        </w:rPr>
      </w:pPr>
    </w:p>
    <w:p w14:paraId="5B30CE17" w14:textId="046ECF5F" w:rsidR="000455BC" w:rsidRDefault="000455BC" w:rsidP="00045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25 maja 2023 r. do Rady Powiatu w Ostródzie wpłynęła skarga na działanie pracowników Wydziału Komunikacji i Transportu</w:t>
      </w:r>
      <w:r w:rsidR="004E1B52">
        <w:rPr>
          <w:rFonts w:ascii="Arial" w:hAnsi="Arial" w:cs="Arial"/>
          <w:sz w:val="24"/>
          <w:szCs w:val="24"/>
        </w:rPr>
        <w:t xml:space="preserve"> Starostwa Powiatowego w Ostródzie</w:t>
      </w:r>
      <w:r>
        <w:rPr>
          <w:rFonts w:ascii="Arial" w:hAnsi="Arial" w:cs="Arial"/>
          <w:sz w:val="24"/>
          <w:szCs w:val="24"/>
        </w:rPr>
        <w:t>.</w:t>
      </w:r>
    </w:p>
    <w:p w14:paraId="616D2A3B" w14:textId="086BE62D" w:rsidR="00E760A2" w:rsidRPr="00E760A2" w:rsidRDefault="00A334A7" w:rsidP="00E760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Skarga została przekazana do Komisji Skarg, Wniosków i Petycji, która </w:t>
      </w:r>
      <w:r w:rsidR="00E760A2" w:rsidRPr="00E760A2">
        <w:rPr>
          <w:rFonts w:ascii="Arial" w:hAnsi="Arial" w:cs="Arial"/>
          <w:sz w:val="24"/>
          <w:szCs w:val="24"/>
        </w:rPr>
        <w:t xml:space="preserve">podczas posiedzenia w dniu </w:t>
      </w:r>
      <w:r w:rsidR="00BC1397">
        <w:rPr>
          <w:rFonts w:ascii="Arial" w:hAnsi="Arial" w:cs="Arial"/>
          <w:sz w:val="24"/>
          <w:szCs w:val="24"/>
        </w:rPr>
        <w:t>6 czerwca 2023 r.</w:t>
      </w:r>
      <w:r w:rsidR="00E760A2" w:rsidRPr="00E760A2">
        <w:rPr>
          <w:rFonts w:ascii="Arial" w:hAnsi="Arial" w:cs="Arial"/>
          <w:sz w:val="24"/>
          <w:szCs w:val="24"/>
        </w:rPr>
        <w:t xml:space="preserve"> </w:t>
      </w:r>
      <w:r w:rsidR="007B6CF2">
        <w:rPr>
          <w:rFonts w:ascii="Arial" w:hAnsi="Arial" w:cs="Arial"/>
          <w:sz w:val="24"/>
          <w:szCs w:val="24"/>
        </w:rPr>
        <w:t>dokonała</w:t>
      </w:r>
      <w:r w:rsidR="00E760A2" w:rsidRPr="00E760A2">
        <w:rPr>
          <w:rFonts w:ascii="Arial" w:hAnsi="Arial" w:cs="Arial"/>
          <w:sz w:val="24"/>
          <w:szCs w:val="24"/>
        </w:rPr>
        <w:t xml:space="preserve"> analiz</w:t>
      </w:r>
      <w:r w:rsidR="007B6CF2">
        <w:rPr>
          <w:rFonts w:ascii="Arial" w:hAnsi="Arial" w:cs="Arial"/>
          <w:sz w:val="24"/>
          <w:szCs w:val="24"/>
        </w:rPr>
        <w:t>y</w:t>
      </w:r>
      <w:r w:rsidR="00E760A2" w:rsidRPr="00E760A2">
        <w:rPr>
          <w:rFonts w:ascii="Arial" w:hAnsi="Arial" w:cs="Arial"/>
          <w:sz w:val="24"/>
          <w:szCs w:val="24"/>
        </w:rPr>
        <w:t xml:space="preserve"> przedmiotow</w:t>
      </w:r>
      <w:r w:rsidR="007B6CF2">
        <w:rPr>
          <w:rFonts w:ascii="Arial" w:hAnsi="Arial" w:cs="Arial"/>
          <w:sz w:val="24"/>
          <w:szCs w:val="24"/>
        </w:rPr>
        <w:t>ej</w:t>
      </w:r>
      <w:r w:rsidR="00E760A2" w:rsidRPr="00E760A2">
        <w:rPr>
          <w:rFonts w:ascii="Arial" w:hAnsi="Arial" w:cs="Arial"/>
          <w:sz w:val="24"/>
          <w:szCs w:val="24"/>
        </w:rPr>
        <w:t xml:space="preserve"> skarg</w:t>
      </w:r>
      <w:r w:rsidR="007B6CF2">
        <w:rPr>
          <w:rFonts w:ascii="Arial" w:hAnsi="Arial" w:cs="Arial"/>
          <w:sz w:val="24"/>
          <w:szCs w:val="24"/>
        </w:rPr>
        <w:t>i</w:t>
      </w:r>
      <w:r w:rsidR="00E760A2">
        <w:rPr>
          <w:rFonts w:ascii="Arial" w:hAnsi="Arial" w:cs="Arial"/>
          <w:sz w:val="24"/>
          <w:szCs w:val="24"/>
        </w:rPr>
        <w:t xml:space="preserve">. </w:t>
      </w:r>
      <w:r w:rsidR="00BC1397">
        <w:rPr>
          <w:rFonts w:ascii="Arial" w:hAnsi="Arial" w:cs="Arial"/>
          <w:sz w:val="24"/>
          <w:szCs w:val="24"/>
        </w:rPr>
        <w:br/>
      </w:r>
      <w:r w:rsidR="00E760A2">
        <w:rPr>
          <w:rFonts w:ascii="Arial" w:hAnsi="Arial" w:cs="Arial"/>
          <w:sz w:val="24"/>
          <w:szCs w:val="24"/>
        </w:rPr>
        <w:t xml:space="preserve">W związku z tym, że dotyczy </w:t>
      </w:r>
      <w:r w:rsidR="001C661D">
        <w:rPr>
          <w:rFonts w:ascii="Arial" w:hAnsi="Arial" w:cs="Arial"/>
          <w:sz w:val="24"/>
          <w:szCs w:val="24"/>
        </w:rPr>
        <w:t xml:space="preserve">ona </w:t>
      </w:r>
      <w:r w:rsidR="00E760A2">
        <w:rPr>
          <w:rFonts w:ascii="Arial" w:hAnsi="Arial" w:cs="Arial"/>
          <w:sz w:val="24"/>
          <w:szCs w:val="24"/>
        </w:rPr>
        <w:t>działalności pracowników ww. Wydziału, Komisja</w:t>
      </w:r>
      <w:r w:rsidR="00E760A2" w:rsidRPr="00E760A2">
        <w:rPr>
          <w:rFonts w:ascii="Arial" w:hAnsi="Arial" w:cs="Arial"/>
          <w:sz w:val="24"/>
          <w:szCs w:val="24"/>
        </w:rPr>
        <w:t xml:space="preserve"> zarekomendowała, aby przekazać ją Staroście Ostródzkiemu</w:t>
      </w:r>
      <w:r w:rsidR="00E760A2">
        <w:rPr>
          <w:rFonts w:ascii="Arial" w:hAnsi="Arial" w:cs="Arial"/>
          <w:sz w:val="24"/>
          <w:szCs w:val="24"/>
        </w:rPr>
        <w:t>,</w:t>
      </w:r>
      <w:r w:rsidR="00E760A2" w:rsidRPr="00E760A2">
        <w:rPr>
          <w:rFonts w:ascii="Arial" w:hAnsi="Arial" w:cs="Arial"/>
          <w:sz w:val="24"/>
          <w:szCs w:val="24"/>
        </w:rPr>
        <w:t xml:space="preserve"> jako organowi właściwemu do jej rozpatrzenia.</w:t>
      </w:r>
    </w:p>
    <w:p w14:paraId="2EBE14A8" w14:textId="18423E5B" w:rsidR="000455BC" w:rsidRDefault="000455BC" w:rsidP="00045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231 ustawy z dnia 14 czerwca 1960 r.  Kodeks postepowania administracyjnego jeżeli organ, który otrzymał skargę nie jest właściwy do jej rozpatrzenia, obowiązany jest </w:t>
      </w:r>
      <w:r w:rsidR="009A598F">
        <w:rPr>
          <w:rFonts w:ascii="Arial" w:hAnsi="Arial" w:cs="Arial"/>
          <w:sz w:val="24"/>
          <w:szCs w:val="24"/>
        </w:rPr>
        <w:t xml:space="preserve">do jej </w:t>
      </w:r>
      <w:r w:rsidR="004E735E">
        <w:rPr>
          <w:rFonts w:ascii="Arial" w:hAnsi="Arial" w:cs="Arial"/>
          <w:sz w:val="24"/>
          <w:szCs w:val="24"/>
        </w:rPr>
        <w:t>przekaza</w:t>
      </w:r>
      <w:r w:rsidR="009A598F">
        <w:rPr>
          <w:rFonts w:ascii="Arial" w:hAnsi="Arial" w:cs="Arial"/>
          <w:sz w:val="24"/>
          <w:szCs w:val="24"/>
        </w:rPr>
        <w:t>nia</w:t>
      </w:r>
      <w:r w:rsidR="004E735E">
        <w:rPr>
          <w:rFonts w:ascii="Arial" w:hAnsi="Arial" w:cs="Arial"/>
          <w:sz w:val="24"/>
          <w:szCs w:val="24"/>
        </w:rPr>
        <w:t xml:space="preserve"> </w:t>
      </w:r>
      <w:r w:rsidR="004D2D1F">
        <w:rPr>
          <w:rFonts w:ascii="Arial" w:hAnsi="Arial" w:cs="Arial"/>
          <w:sz w:val="24"/>
          <w:szCs w:val="24"/>
        </w:rPr>
        <w:t>organowi</w:t>
      </w:r>
      <w:r w:rsidR="00A334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właściwemu</w:t>
      </w:r>
      <w:r w:rsidR="00A334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zawiadamiając równocześnie o tym skarżącego</w:t>
      </w:r>
      <w:r w:rsidR="00520E13">
        <w:rPr>
          <w:rFonts w:ascii="Arial" w:hAnsi="Arial" w:cs="Arial"/>
          <w:sz w:val="24"/>
          <w:szCs w:val="24"/>
        </w:rPr>
        <w:t>.</w:t>
      </w:r>
    </w:p>
    <w:p w14:paraId="0C913961" w14:textId="77777777" w:rsidR="00E760A2" w:rsidRDefault="00E760A2"/>
    <w:sectPr w:rsidR="00E7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D"/>
    <w:rsid w:val="000455BC"/>
    <w:rsid w:val="00062021"/>
    <w:rsid w:val="001C661D"/>
    <w:rsid w:val="003935C5"/>
    <w:rsid w:val="0043045D"/>
    <w:rsid w:val="004D2D1F"/>
    <w:rsid w:val="004E1B52"/>
    <w:rsid w:val="004E735E"/>
    <w:rsid w:val="00520E13"/>
    <w:rsid w:val="00576530"/>
    <w:rsid w:val="00687017"/>
    <w:rsid w:val="00773476"/>
    <w:rsid w:val="007B6CF2"/>
    <w:rsid w:val="008425AC"/>
    <w:rsid w:val="0096263C"/>
    <w:rsid w:val="009A37E2"/>
    <w:rsid w:val="009A598F"/>
    <w:rsid w:val="009E453C"/>
    <w:rsid w:val="00A334A7"/>
    <w:rsid w:val="00A806C5"/>
    <w:rsid w:val="00A9205D"/>
    <w:rsid w:val="00BC1397"/>
    <w:rsid w:val="00BF25C7"/>
    <w:rsid w:val="00C96E04"/>
    <w:rsid w:val="00E760A2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5B48"/>
  <w15:chartTrackingRefBased/>
  <w15:docId w15:val="{A7EF3CD8-680D-42C2-AC7E-4FE6C084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5BC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39</cp:revision>
  <dcterms:created xsi:type="dcterms:W3CDTF">2023-05-26T07:38:00Z</dcterms:created>
  <dcterms:modified xsi:type="dcterms:W3CDTF">2023-06-06T05:44:00Z</dcterms:modified>
</cp:coreProperties>
</file>